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DC" w:rsidRPr="00117DE5" w:rsidRDefault="00DF2EC2" w:rsidP="00900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DE5">
        <w:rPr>
          <w:rFonts w:ascii="Times New Roman" w:hAnsi="Times New Roman" w:cs="Times New Roman"/>
          <w:sz w:val="28"/>
          <w:szCs w:val="28"/>
        </w:rPr>
        <w:t>Демонстрационная версия</w:t>
      </w:r>
    </w:p>
    <w:p w:rsidR="00E1719E" w:rsidRPr="00117DE5" w:rsidRDefault="00900DDC" w:rsidP="00900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DE5">
        <w:rPr>
          <w:rFonts w:ascii="Times New Roman" w:hAnsi="Times New Roman" w:cs="Times New Roman"/>
          <w:sz w:val="28"/>
          <w:szCs w:val="28"/>
        </w:rPr>
        <w:t xml:space="preserve">оценочных средств для прохождения квалификационных испытаний </w:t>
      </w:r>
      <w:r w:rsidR="00DF2EC2" w:rsidRPr="00117DE5">
        <w:rPr>
          <w:rFonts w:ascii="Times New Roman" w:hAnsi="Times New Roman" w:cs="Times New Roman"/>
          <w:sz w:val="28"/>
          <w:szCs w:val="28"/>
        </w:rPr>
        <w:t>обучающихся по специальности «Бухгалтер»</w:t>
      </w:r>
    </w:p>
    <w:p w:rsidR="00DF2EC2" w:rsidRPr="00DF2EC2" w:rsidRDefault="00DF2EC2" w:rsidP="00DF2E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EC2" w:rsidRPr="005A7DE4" w:rsidRDefault="00DF2EC2" w:rsidP="005A7DE4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квалификации и </w:t>
      </w:r>
      <w:r w:rsidR="009B6EB4" w:rsidRPr="005A7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квалификации: Бухгалтер</w:t>
      </w:r>
      <w:r w:rsidRPr="005A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уровень квалификации – 5. </w:t>
      </w:r>
    </w:p>
    <w:p w:rsidR="005A7DE4" w:rsidRPr="005A7DE4" w:rsidRDefault="005A7DE4" w:rsidP="005A7DE4">
      <w:pPr>
        <w:pStyle w:val="a3"/>
        <w:widowControl w:val="0"/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EC2" w:rsidRPr="00DF2EC2" w:rsidRDefault="004C3DA6" w:rsidP="00DF2E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7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EC2" w:rsidRPr="00DF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35E" w:rsidRPr="00EA10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2EC2" w:rsidRPr="00EA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рофессиональный стандарт </w:t>
      </w:r>
      <w:r w:rsidR="00EA1021" w:rsidRPr="00EA1021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«Бухгалтер»,</w:t>
      </w:r>
      <w:r w:rsidR="00DF2EC2" w:rsidRPr="00EA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021" w:rsidRPr="00EA1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приказом</w:t>
      </w:r>
      <w:r w:rsidR="00DF2EC2" w:rsidRPr="00EA1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21.02.2019№ 103н, регистрационный номер 309 (зарегистрирован в Минюсте России 25.03.2019 № 54154)</w:t>
      </w:r>
      <w:r w:rsidR="00BF350F" w:rsidRPr="00EA1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EC2" w:rsidRPr="00DF2EC2" w:rsidRDefault="00DF2EC2" w:rsidP="00DF2E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EC2" w:rsidRDefault="004C3DA6" w:rsidP="00DF2E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2EC2" w:rsidRPr="00DF2EC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 профессиональной деятельности: 08.002 Деятельность в области бухгалтерского учета.</w:t>
      </w:r>
    </w:p>
    <w:p w:rsidR="00A55974" w:rsidRDefault="00A55974" w:rsidP="00DF2E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150" w:rsidRDefault="004C3DA6" w:rsidP="008B61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B6150">
        <w:rPr>
          <w:rFonts w:ascii="Times New Roman" w:eastAsia="Times New Roman" w:hAnsi="Times New Roman" w:cs="Times New Roman"/>
          <w:sz w:val="28"/>
          <w:szCs w:val="28"/>
        </w:rPr>
        <w:t>. Спецификация заданий для теоретического этапа квалификационных испытаний</w:t>
      </w:r>
      <w:r w:rsidR="00A5597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2693"/>
      </w:tblGrid>
      <w:tr w:rsidR="00A55974" w:rsidRPr="00A55974" w:rsidTr="005A7DE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выполняемой работы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52291B" w:rsidP="00A5597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55974" w:rsidRPr="00A55974" w:rsidTr="005A7DE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Время, отводимое на выполнение задания для теоритического этапа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минут</w:t>
            </w:r>
          </w:p>
        </w:tc>
      </w:tr>
      <w:tr w:rsidR="00A55974" w:rsidRPr="00A55974" w:rsidTr="005A7DE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Максимальное количество баллов за теоритический этап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55974" w:rsidRPr="00A55974" w:rsidTr="00A5597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74" w:rsidRPr="00A55974" w:rsidRDefault="00A55974" w:rsidP="00A55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Условия выполнения задания</w:t>
            </w:r>
          </w:p>
        </w:tc>
      </w:tr>
      <w:tr w:rsidR="00A55974" w:rsidRPr="00A55974" w:rsidTr="00280B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прикладной  </w:t>
            </w:r>
            <w:r w:rsidRPr="00641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компьютерной программы (наименование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специального оборудования</w:t>
            </w:r>
          </w:p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специального места выполнения задания </w:t>
            </w:r>
            <w:r w:rsidR="00D06A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(учебный кабинет, лаборатории</w:t>
            </w:r>
            <w:r w:rsidRPr="00A559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иное)</w:t>
            </w:r>
          </w:p>
        </w:tc>
      </w:tr>
      <w:tr w:rsidR="00A55974" w:rsidRPr="00A55974" w:rsidTr="00280B9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E4" w:rsidRPr="005A7DE4" w:rsidRDefault="005A7DE4" w:rsidP="005A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MicrosoftWindows10, 11, </w:t>
            </w:r>
            <w:proofErr w:type="spellStart"/>
            <w:r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</w:p>
          <w:p w:rsidR="005A7DE4" w:rsidRPr="005A7DE4" w:rsidRDefault="005A7DE4" w:rsidP="005A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MicrosoftOffice</w:t>
            </w:r>
            <w:proofErr w:type="spellEnd"/>
            <w:r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Мой офис</w:t>
            </w:r>
          </w:p>
          <w:p w:rsidR="005A7DE4" w:rsidRPr="005A7DE4" w:rsidRDefault="005A7DE4" w:rsidP="005A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браузеры Яндекс, </w:t>
            </w:r>
            <w:proofErr w:type="spellStart"/>
            <w:r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GoogleChrome</w:t>
            </w:r>
            <w:proofErr w:type="spellEnd"/>
          </w:p>
          <w:p w:rsidR="00A55974" w:rsidRPr="00117DE5" w:rsidRDefault="005A7DE4" w:rsidP="005A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Moodle</w:t>
            </w:r>
            <w:proofErr w:type="spellEnd"/>
            <w:r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3.10.11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</w:t>
            </w:r>
          </w:p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информационных технологий в профессиональной деятельности</w:t>
            </w:r>
          </w:p>
        </w:tc>
      </w:tr>
      <w:tr w:rsidR="00A55974" w:rsidRPr="00A55974" w:rsidTr="00A5597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прохождении теоретического этапа квалификационных испытаний </w:t>
            </w:r>
            <w:r w:rsidR="005A7DE4"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специальности «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Бухгалтер» обучающийся должен продемонстрировать знания, умения в соответствии с требованиями к квалификации, на соответствие которым</w:t>
            </w:r>
            <w:r w:rsidR="00900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проводится </w:t>
            </w:r>
            <w:r w:rsidR="00900DDC" w:rsidRPr="0054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квалификации. Требования к квалификации «Бухгалтер»</w:t>
            </w:r>
            <w:r w:rsidR="00C87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F22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уровня</w:t>
            </w:r>
            <w:r w:rsidR="00900DDC" w:rsidRPr="0054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80B96" w:rsidRPr="00100442" w:rsidRDefault="00280B96" w:rsidP="00280B9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должен уметь:</w:t>
            </w:r>
          </w:p>
          <w:p w:rsidR="00100442" w:rsidRP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 Российской Федерации о бухгалтерском учете, архивном деле</w:t>
            </w:r>
          </w:p>
          <w:p w:rsidR="00100442" w:rsidRPr="00100442" w:rsidRDefault="00F2228D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</w:t>
            </w:r>
            <w:r w:rsidR="00100442"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законодательства Российской Федерации по </w:t>
            </w:r>
            <w:r w:rsidR="00100442"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оформления первичных учетных документов</w:t>
            </w:r>
          </w:p>
          <w:p w:rsidR="00100442" w:rsidRP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организационно-распорядительные документы экономического субъекта, регламентирующие порядок составления, хранения и передачу в архив первичных учетных документов</w:t>
            </w:r>
          </w:p>
          <w:p w:rsidR="00100442" w:rsidRP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  <w:p w:rsidR="00100442" w:rsidRP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программы для ведения бухгалтерского учета</w:t>
            </w:r>
          </w:p>
          <w:p w:rsidR="00100442" w:rsidRP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 Российской Федерации о бухгалтерском учете, налогах и сборах, социальном и медицинском страховании, пенсионном обеспечении, гражданское, трудовое, таможенное законодательства Российской Федерации</w:t>
            </w:r>
          </w:p>
          <w:p w:rsidR="00100442" w:rsidRP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F22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актику</w:t>
            </w: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законодательства Российской Федерации по вопросам денежного измерения объектов бухгалтерского учета</w:t>
            </w:r>
          </w:p>
          <w:p w:rsidR="00100442" w:rsidRP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</w:t>
            </w:r>
            <w:proofErr w:type="spellStart"/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себестоимости продукции (работ, услуг)</w:t>
            </w:r>
          </w:p>
          <w:p w:rsidR="00100442" w:rsidRP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учета затрат продукции (работ, услуг)</w:t>
            </w:r>
          </w:p>
          <w:p w:rsidR="00100442" w:rsidRP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организационно-распорядительные документы экономического субъекта, регламентирующие стоимостное измерение объектов бухгалтерского учета, а также оплату труда</w:t>
            </w:r>
          </w:p>
          <w:p w:rsidR="00100442" w:rsidRPr="00100442" w:rsidRDefault="00F2228D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экономику и </w:t>
            </w:r>
            <w:proofErr w:type="gramStart"/>
            <w:r w:rsidR="0028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производства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управление</w:t>
            </w:r>
            <w:r w:rsidR="00100442"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экономическом субъекте</w:t>
            </w:r>
          </w:p>
          <w:p w:rsidR="00100442" w:rsidRPr="00100442" w:rsidRDefault="00F2228D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00442"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аконодательство Российской Федерации о бухгалтерском учете, налогах и сборах, архивном деле, социальном и медицинском страховании, пенсионном обеспечении, хранении и изъятии регистров бухгалтерского учета, гражданское, трудовое, таможенное законодательства Российской Федерации</w:t>
            </w:r>
          </w:p>
          <w:p w:rsidR="00100442" w:rsidRPr="00100442" w:rsidRDefault="00F2228D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</w:t>
            </w:r>
            <w:r w:rsidR="00100442"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законодательства Российской Федерации по бухгалтерскому учету</w:t>
            </w:r>
          </w:p>
          <w:p w:rsidR="00100442" w:rsidRDefault="00100442" w:rsidP="00100442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организационно-распорядительные документы экономического субъекта, регламентирующие особенности группировки информации, содержащейся в первичных учетных документах, хранения документов и защиты информации в экономическом субъекте</w:t>
            </w:r>
            <w:r w:rsidR="00280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B96" w:rsidRPr="00100442" w:rsidRDefault="00280B96" w:rsidP="00280B96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0442" w:rsidRPr="009B6EB4" w:rsidRDefault="00280B96" w:rsidP="00100442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04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должен знать: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(оформлять) первичные учетные документы, в том числе электронные документы 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комплексную проверку первичных учетных документов 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сохранность первичных учетных документов до передачи их в архив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регистрацию и накопление данных посредством двойной записи, по простой системе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правила стоимостного измерения объектов бухгалтерского учета, способы начисления амортизации, принятые в учетной политике 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экономического субъекта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бухгалтерские записи в соответствии с рабочим планом счетов экономического субъекта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методы </w:t>
            </w:r>
            <w:proofErr w:type="spellStart"/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исчислять рублевый эквивалент выраженной в иностранной валюте стоимости активов и обязательств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сопоставлять данные аналитического учета с оборотами и остатками по счетам синтетического учета на последний календарный день каждого месяца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справки, ответы на запросы, содержащие информацию, формируемую в системе бухгалтерского учета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сохранность регистров бухгалтерского учета до передачи их в архив</w:t>
            </w:r>
          </w:p>
          <w:p w:rsidR="00A55974" w:rsidRPr="00A55974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исправлять ошибки, допущенные при ведении бухгалтерского учета, в соответствии с установленными правилами</w:t>
            </w:r>
          </w:p>
          <w:p w:rsidR="00A55974" w:rsidRPr="00A55974" w:rsidRDefault="00A55974" w:rsidP="00A5597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974" w:rsidRPr="00A55974" w:rsidRDefault="00A55974" w:rsidP="00A5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*Обработка результатов происходит в автоматическом режиме в программе </w:t>
            </w:r>
            <w:proofErr w:type="spellStart"/>
            <w:r w:rsidR="005A7DE4"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Moodle</w:t>
            </w:r>
            <w:proofErr w:type="spellEnd"/>
            <w:r w:rsidR="005A7DE4" w:rsidRPr="005A7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3.10.11</w:t>
            </w:r>
          </w:p>
          <w:p w:rsidR="00A55974" w:rsidRPr="00A55974" w:rsidRDefault="00A55974" w:rsidP="00A5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974" w:rsidRPr="00A55974" w:rsidRDefault="00A55974" w:rsidP="00A5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Допуск к практическому этапу возможен по достижению минимального порога успешного прохождения теоретического этапа - 50% от максимального количества баллов.</w:t>
            </w:r>
          </w:p>
        </w:tc>
      </w:tr>
    </w:tbl>
    <w:p w:rsidR="00A55974" w:rsidRDefault="00A55974" w:rsidP="008B61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974" w:rsidRPr="005457C5" w:rsidRDefault="004C3DA6" w:rsidP="008B61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A7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0DDC" w:rsidRPr="005457C5">
        <w:rPr>
          <w:rFonts w:ascii="Times New Roman" w:eastAsia="Times New Roman" w:hAnsi="Times New Roman" w:cs="Times New Roman"/>
          <w:sz w:val="28"/>
          <w:szCs w:val="28"/>
        </w:rPr>
        <w:t xml:space="preserve"> Пример тестовых заданий различного типа</w:t>
      </w:r>
      <w:r w:rsidR="005E2FE6" w:rsidRPr="00545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2FE6" w:rsidRDefault="005E2FE6" w:rsidP="008B61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EC2" w:rsidRDefault="00DF2EC2" w:rsidP="00DF2E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78D0">
        <w:rPr>
          <w:rFonts w:ascii="Times New Roman" w:eastAsia="Calibri" w:hAnsi="Times New Roman" w:cs="Times New Roman"/>
          <w:b/>
          <w:i/>
          <w:sz w:val="28"/>
          <w:szCs w:val="28"/>
        </w:rPr>
        <w:t>Задания с выбором ответа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Укажите срок хранения в архиве квартальных отчетов, кассовых документов, журналов регистрации счетов:</w:t>
      </w:r>
    </w:p>
    <w:p w:rsidR="005A7DE4" w:rsidRPr="00C721C5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а) 10 лет;</w:t>
      </w:r>
    </w:p>
    <w:p w:rsidR="005A7DE4" w:rsidRPr="00C721C5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б) 5 лет;</w:t>
      </w:r>
    </w:p>
    <w:p w:rsidR="005A7DE4" w:rsidRPr="00C721C5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в) 75 лет;</w:t>
      </w:r>
    </w:p>
    <w:p w:rsidR="005A7DE4" w:rsidRPr="00C721C5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C5">
        <w:rPr>
          <w:rFonts w:ascii="Times New Roman" w:hAnsi="Times New Roman" w:cs="Times New Roman"/>
          <w:sz w:val="28"/>
          <w:szCs w:val="28"/>
        </w:rPr>
        <w:t>г) 3 года.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Выпущенная из производства готовая продукция оценивается по:</w:t>
      </w:r>
    </w:p>
    <w:p w:rsidR="005A7DE4" w:rsidRPr="004D4509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D4509">
        <w:rPr>
          <w:rFonts w:ascii="Times New Roman" w:hAnsi="Times New Roman" w:cs="Times New Roman"/>
          <w:sz w:val="28"/>
          <w:szCs w:val="28"/>
        </w:rPr>
        <w:t>) фактической производственной стоимости;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61EC6">
        <w:rPr>
          <w:rFonts w:ascii="Times New Roman" w:hAnsi="Times New Roman" w:cs="Times New Roman"/>
          <w:sz w:val="28"/>
          <w:szCs w:val="28"/>
        </w:rPr>
        <w:t>) полной фактической себестоимости;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1EC6">
        <w:rPr>
          <w:rFonts w:ascii="Times New Roman" w:hAnsi="Times New Roman" w:cs="Times New Roman"/>
          <w:sz w:val="28"/>
          <w:szCs w:val="28"/>
        </w:rPr>
        <w:t>) хозрасчетной себестоимости;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1EC6">
        <w:rPr>
          <w:rFonts w:ascii="Times New Roman" w:hAnsi="Times New Roman" w:cs="Times New Roman"/>
          <w:sz w:val="28"/>
          <w:szCs w:val="28"/>
        </w:rPr>
        <w:t>) полной плановой себестоимости.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Затраты на производство по способу включения в себестоимость продукции делятся на:</w:t>
      </w:r>
    </w:p>
    <w:p w:rsidR="005A7DE4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61EC6">
        <w:rPr>
          <w:rFonts w:ascii="Times New Roman" w:hAnsi="Times New Roman" w:cs="Times New Roman"/>
          <w:sz w:val="28"/>
          <w:szCs w:val="28"/>
        </w:rPr>
        <w:t>) постоянные и переменные;</w:t>
      </w:r>
    </w:p>
    <w:p w:rsidR="005A7DE4" w:rsidRPr="004D4509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09">
        <w:rPr>
          <w:rFonts w:ascii="Times New Roman" w:hAnsi="Times New Roman" w:cs="Times New Roman"/>
          <w:sz w:val="28"/>
          <w:szCs w:val="28"/>
        </w:rPr>
        <w:t>б) прямые и косвенные;</w:t>
      </w:r>
    </w:p>
    <w:p w:rsidR="005A7DE4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1EC6">
        <w:rPr>
          <w:rFonts w:ascii="Times New Roman" w:hAnsi="Times New Roman" w:cs="Times New Roman"/>
          <w:sz w:val="28"/>
          <w:szCs w:val="28"/>
        </w:rPr>
        <w:t>) условно-постоянные и переменные;</w:t>
      </w:r>
    </w:p>
    <w:p w:rsidR="005A7DE4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161EC6">
        <w:rPr>
          <w:rFonts w:ascii="Times New Roman" w:hAnsi="Times New Roman" w:cs="Times New Roman"/>
          <w:sz w:val="28"/>
          <w:szCs w:val="28"/>
        </w:rPr>
        <w:t>) одноэлементные и комплексные.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 xml:space="preserve">Проценты банка за пользование </w:t>
      </w:r>
      <w:r w:rsidR="00280B96" w:rsidRPr="005A7DE4">
        <w:rPr>
          <w:rFonts w:ascii="Times New Roman" w:hAnsi="Times New Roman" w:cs="Times New Roman"/>
          <w:b/>
          <w:sz w:val="28"/>
          <w:szCs w:val="28"/>
        </w:rPr>
        <w:t>кредитом, полученным</w:t>
      </w:r>
      <w:r w:rsidRPr="005A7DE4">
        <w:rPr>
          <w:rFonts w:ascii="Times New Roman" w:hAnsi="Times New Roman" w:cs="Times New Roman"/>
          <w:b/>
          <w:sz w:val="28"/>
          <w:szCs w:val="28"/>
        </w:rPr>
        <w:t xml:space="preserve"> на приобретение основных средств, до ввода объекта в эксплуатацию относятся: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61EC6">
        <w:rPr>
          <w:rFonts w:ascii="Times New Roman" w:hAnsi="Times New Roman" w:cs="Times New Roman"/>
          <w:sz w:val="28"/>
          <w:szCs w:val="28"/>
        </w:rPr>
        <w:t>) на себестоимость продукции, для выпуска которой будет использоваться основное средство;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61EC6">
        <w:rPr>
          <w:rFonts w:ascii="Times New Roman" w:hAnsi="Times New Roman" w:cs="Times New Roman"/>
          <w:sz w:val="28"/>
          <w:szCs w:val="28"/>
        </w:rPr>
        <w:t>) на чистую прибыль организации;</w:t>
      </w:r>
    </w:p>
    <w:p w:rsidR="005A7DE4" w:rsidRPr="004D4509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09">
        <w:rPr>
          <w:rFonts w:ascii="Times New Roman" w:hAnsi="Times New Roman" w:cs="Times New Roman"/>
          <w:sz w:val="28"/>
          <w:szCs w:val="28"/>
        </w:rPr>
        <w:t>в) на капитальные вложения – увеличение первоначальной стоимости технологического оборудования;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1EC6">
        <w:rPr>
          <w:rFonts w:ascii="Times New Roman" w:hAnsi="Times New Roman" w:cs="Times New Roman"/>
          <w:sz w:val="28"/>
          <w:szCs w:val="28"/>
        </w:rPr>
        <w:t>) на прочие расходы.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Начисления пособий по временной нетрудоспособности производятся:</w:t>
      </w:r>
    </w:p>
    <w:p w:rsidR="005A7DE4" w:rsidRPr="00161EC6" w:rsidRDefault="00280B96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61EC6">
        <w:rPr>
          <w:rFonts w:ascii="Times New Roman" w:hAnsi="Times New Roman" w:cs="Times New Roman"/>
          <w:sz w:val="28"/>
          <w:szCs w:val="28"/>
        </w:rPr>
        <w:t>) за</w:t>
      </w:r>
      <w:r w:rsidR="005A7DE4" w:rsidRPr="00161EC6">
        <w:rPr>
          <w:rFonts w:ascii="Times New Roman" w:hAnsi="Times New Roman" w:cs="Times New Roman"/>
          <w:sz w:val="28"/>
          <w:szCs w:val="28"/>
        </w:rPr>
        <w:t xml:space="preserve"> счет средств фонда медицинского страхования: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61EC6">
        <w:rPr>
          <w:rFonts w:ascii="Times New Roman" w:hAnsi="Times New Roman" w:cs="Times New Roman"/>
          <w:sz w:val="28"/>
          <w:szCs w:val="28"/>
        </w:rPr>
        <w:t>) за счет средств фонда социального страхования;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1EC6">
        <w:rPr>
          <w:rFonts w:ascii="Times New Roman" w:hAnsi="Times New Roman" w:cs="Times New Roman"/>
          <w:sz w:val="28"/>
          <w:szCs w:val="28"/>
        </w:rPr>
        <w:t>) за счет работодателя;</w:t>
      </w:r>
    </w:p>
    <w:p w:rsidR="005A7DE4" w:rsidRPr="004D4509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509">
        <w:rPr>
          <w:rFonts w:ascii="Times New Roman" w:hAnsi="Times New Roman" w:cs="Times New Roman"/>
          <w:sz w:val="28"/>
          <w:szCs w:val="28"/>
        </w:rPr>
        <w:t xml:space="preserve">г) за счет работодателя </w:t>
      </w:r>
      <w:r w:rsidR="00280B96" w:rsidRPr="004D4509">
        <w:rPr>
          <w:rFonts w:ascii="Times New Roman" w:hAnsi="Times New Roman" w:cs="Times New Roman"/>
          <w:sz w:val="28"/>
          <w:szCs w:val="28"/>
        </w:rPr>
        <w:t>и средств</w:t>
      </w:r>
      <w:r w:rsidRPr="004D4509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 xml:space="preserve">Учетная политика </w:t>
      </w:r>
      <w:r w:rsidR="00280B96" w:rsidRPr="005A7DE4">
        <w:rPr>
          <w:rFonts w:ascii="Times New Roman" w:hAnsi="Times New Roman" w:cs="Times New Roman"/>
          <w:b/>
          <w:sz w:val="28"/>
          <w:szCs w:val="28"/>
        </w:rPr>
        <w:t>организации формируется</w:t>
      </w:r>
      <w:r w:rsidRPr="005A7DE4">
        <w:rPr>
          <w:rFonts w:ascii="Times New Roman" w:hAnsi="Times New Roman" w:cs="Times New Roman"/>
          <w:b/>
          <w:sz w:val="28"/>
          <w:szCs w:val="28"/>
        </w:rPr>
        <w:t>: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61EC6">
        <w:rPr>
          <w:rFonts w:ascii="Times New Roman" w:hAnsi="Times New Roman" w:cs="Times New Roman"/>
          <w:sz w:val="28"/>
          <w:szCs w:val="28"/>
        </w:rPr>
        <w:t>) руководителем организации;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61EC6">
        <w:rPr>
          <w:rFonts w:ascii="Times New Roman" w:hAnsi="Times New Roman" w:cs="Times New Roman"/>
          <w:sz w:val="28"/>
          <w:szCs w:val="28"/>
        </w:rPr>
        <w:t xml:space="preserve">) 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>вышестоящей организацией или</w:t>
      </w:r>
      <w:r w:rsidRPr="00161EC6">
        <w:rPr>
          <w:rFonts w:ascii="Times New Roman" w:hAnsi="Times New Roman" w:cs="Times New Roman"/>
          <w:sz w:val="28"/>
          <w:szCs w:val="28"/>
        </w:rPr>
        <w:t xml:space="preserve"> органом, создавшим организацию;</w:t>
      </w:r>
    </w:p>
    <w:p w:rsidR="005A7DE4" w:rsidRPr="004D4509" w:rsidRDefault="005A7DE4" w:rsidP="005A7DE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09">
        <w:rPr>
          <w:rFonts w:ascii="Times New Roman" w:hAnsi="Times New Roman" w:cs="Times New Roman"/>
          <w:sz w:val="28"/>
          <w:szCs w:val="28"/>
        </w:rPr>
        <w:t>в) главным бухгалтером;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61EC6">
        <w:rPr>
          <w:rFonts w:ascii="Times New Roman" w:hAnsi="Times New Roman" w:cs="Times New Roman"/>
          <w:sz w:val="28"/>
          <w:szCs w:val="28"/>
        </w:rPr>
        <w:t xml:space="preserve">) 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>главным бухгалтером и руководителем финансовой службы.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Бухгалтерский учет в РФ регулируется системой нормативного регулирования:</w:t>
      </w:r>
    </w:p>
    <w:p w:rsidR="005A7DE4" w:rsidRDefault="005A7DE4" w:rsidP="005A7DE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>) одноуровневой;</w:t>
      </w:r>
    </w:p>
    <w:p w:rsidR="005A7DE4" w:rsidRDefault="005A7DE4" w:rsidP="005A7DE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>) двухуровневой;</w:t>
      </w:r>
    </w:p>
    <w:p w:rsidR="005A7DE4" w:rsidRDefault="005A7DE4" w:rsidP="005A7DE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>) трехуровневой;</w:t>
      </w:r>
    </w:p>
    <w:p w:rsidR="005A7DE4" w:rsidRPr="004D4509" w:rsidRDefault="005A7DE4" w:rsidP="005A7DE4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09">
        <w:rPr>
          <w:rFonts w:ascii="Times New Roman" w:eastAsia="Times New Roman" w:hAnsi="Times New Roman" w:cs="Times New Roman"/>
          <w:sz w:val="28"/>
          <w:szCs w:val="28"/>
        </w:rPr>
        <w:t>г) четырехуровневой.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На основании какого бухгалтерского регистра производятся записи в журнале –ордере № 1?</w:t>
      </w:r>
    </w:p>
    <w:p w:rsidR="005A7DE4" w:rsidRPr="00161EC6" w:rsidRDefault="005A7DE4" w:rsidP="005A7DE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>) на основании приходных и расходных кассовых ордеров;</w:t>
      </w:r>
    </w:p>
    <w:p w:rsidR="005A7DE4" w:rsidRPr="00161EC6" w:rsidRDefault="005A7DE4" w:rsidP="005A7DE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>) на основании денежных чеков;</w:t>
      </w:r>
    </w:p>
    <w:p w:rsidR="005A7DE4" w:rsidRPr="00CC6867" w:rsidRDefault="005A7DE4" w:rsidP="005A7DE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867">
        <w:rPr>
          <w:rFonts w:ascii="Times New Roman" w:eastAsia="Times New Roman" w:hAnsi="Times New Roman" w:cs="Times New Roman"/>
          <w:sz w:val="28"/>
          <w:szCs w:val="28"/>
        </w:rPr>
        <w:t>в) на основании кассовых отчетов;            </w:t>
      </w:r>
    </w:p>
    <w:p w:rsidR="005A7DE4" w:rsidRPr="00161EC6" w:rsidRDefault="005A7DE4" w:rsidP="005A7DE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>) на основании расходных кассовых ордеров.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Важным условием проведения проверки денежной наличности в кассе является:</w:t>
      </w:r>
    </w:p>
    <w:p w:rsidR="005A7DE4" w:rsidRPr="00CC6867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867">
        <w:rPr>
          <w:rFonts w:ascii="Times New Roman" w:hAnsi="Times New Roman" w:cs="Times New Roman"/>
          <w:sz w:val="28"/>
          <w:szCs w:val="28"/>
          <w:shd w:val="clear" w:color="auto" w:fill="FFFFFF"/>
        </w:rPr>
        <w:t>а) внезапность;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161EC6">
        <w:rPr>
          <w:rFonts w:ascii="Times New Roman" w:hAnsi="Times New Roman" w:cs="Times New Roman"/>
          <w:sz w:val="28"/>
          <w:szCs w:val="28"/>
          <w:shd w:val="clear" w:color="auto" w:fill="FFFFFF"/>
        </w:rPr>
        <w:t>) быстрота;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61EC6">
        <w:rPr>
          <w:rFonts w:ascii="Times New Roman" w:hAnsi="Times New Roman" w:cs="Times New Roman"/>
          <w:sz w:val="28"/>
          <w:szCs w:val="28"/>
          <w:shd w:val="clear" w:color="auto" w:fill="FFFFFF"/>
        </w:rPr>
        <w:t>) сплошной охват объектов проверки;</w:t>
      </w:r>
    </w:p>
    <w:p w:rsidR="005A7DE4" w:rsidRPr="00161EC6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161EC6">
        <w:rPr>
          <w:rFonts w:ascii="Times New Roman" w:hAnsi="Times New Roman" w:cs="Times New Roman"/>
          <w:sz w:val="28"/>
          <w:szCs w:val="28"/>
          <w:shd w:val="clear" w:color="auto" w:fill="FFFFFF"/>
        </w:rPr>
        <w:t>) присутствие кассира.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В каком случае организации разрешается превысить лимит остатка кассы?</w:t>
      </w:r>
    </w:p>
    <w:p w:rsidR="005A7DE4" w:rsidRPr="004D4509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4509">
        <w:rPr>
          <w:rFonts w:ascii="Times New Roman" w:hAnsi="Times New Roman" w:cs="Times New Roman"/>
          <w:sz w:val="28"/>
          <w:szCs w:val="28"/>
          <w:shd w:val="clear" w:color="auto" w:fill="FFFFFF"/>
        </w:rPr>
        <w:t>а) при выдаче заработной платы;</w:t>
      </w:r>
    </w:p>
    <w:p w:rsidR="005A7DE4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161EC6">
        <w:rPr>
          <w:rFonts w:ascii="Times New Roman" w:hAnsi="Times New Roman" w:cs="Times New Roman"/>
          <w:sz w:val="28"/>
          <w:szCs w:val="28"/>
          <w:shd w:val="clear" w:color="auto" w:fill="FFFFFF"/>
        </w:rPr>
        <w:t>) при расчетах с подотчетными лицами;</w:t>
      </w:r>
    </w:p>
    <w:p w:rsidR="005A7DE4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61EC6">
        <w:rPr>
          <w:rFonts w:ascii="Times New Roman" w:hAnsi="Times New Roman" w:cs="Times New Roman"/>
          <w:sz w:val="28"/>
          <w:szCs w:val="28"/>
          <w:shd w:val="clear" w:color="auto" w:fill="FFFFFF"/>
        </w:rPr>
        <w:t>) при расчетах с поставщиками за крупные партии товара;</w:t>
      </w:r>
    </w:p>
    <w:p w:rsidR="005A7DE4" w:rsidRDefault="005A7DE4" w:rsidP="005A7DE4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161EC6">
        <w:rPr>
          <w:rFonts w:ascii="Times New Roman" w:hAnsi="Times New Roman" w:cs="Times New Roman"/>
          <w:sz w:val="28"/>
          <w:szCs w:val="28"/>
          <w:shd w:val="clear" w:color="auto" w:fill="FFFFFF"/>
        </w:rPr>
        <w:t>) при расчетах по кредитам и займам.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lastRenderedPageBreak/>
        <w:t>Какой записью на счетах бухгалтерского учета отразится сумма недостача денежных средств в кассе предприятия, обнаруженная в результате инвентаризации?</w:t>
      </w:r>
    </w:p>
    <w:p w:rsidR="005A7DE4" w:rsidRPr="00161EC6" w:rsidRDefault="005A7DE4" w:rsidP="005A7DE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>) Д 50 -  К 91/1;      </w:t>
      </w:r>
    </w:p>
    <w:p w:rsidR="005A7DE4" w:rsidRPr="00161EC6" w:rsidRDefault="005A7DE4" w:rsidP="005A7DE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 xml:space="preserve">) Д </w:t>
      </w:r>
      <w:proofErr w:type="gramStart"/>
      <w:r w:rsidRPr="00161EC6">
        <w:rPr>
          <w:rFonts w:ascii="Times New Roman" w:eastAsia="Times New Roman" w:hAnsi="Times New Roman" w:cs="Times New Roman"/>
          <w:sz w:val="28"/>
          <w:szCs w:val="28"/>
        </w:rPr>
        <w:t>51  -</w:t>
      </w:r>
      <w:proofErr w:type="gramEnd"/>
      <w:r w:rsidRPr="00161EC6">
        <w:rPr>
          <w:rFonts w:ascii="Times New Roman" w:eastAsia="Times New Roman" w:hAnsi="Times New Roman" w:cs="Times New Roman"/>
          <w:sz w:val="28"/>
          <w:szCs w:val="28"/>
        </w:rPr>
        <w:t xml:space="preserve"> К 94;         </w:t>
      </w:r>
    </w:p>
    <w:p w:rsidR="005A7DE4" w:rsidRPr="004D4509" w:rsidRDefault="005A7DE4" w:rsidP="005A7DE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509">
        <w:rPr>
          <w:rFonts w:ascii="Times New Roman" w:eastAsia="Times New Roman" w:hAnsi="Times New Roman" w:cs="Times New Roman"/>
          <w:sz w:val="28"/>
          <w:szCs w:val="28"/>
        </w:rPr>
        <w:t xml:space="preserve">в) Д </w:t>
      </w:r>
      <w:proofErr w:type="gramStart"/>
      <w:r w:rsidRPr="004D4509">
        <w:rPr>
          <w:rFonts w:ascii="Times New Roman" w:eastAsia="Times New Roman" w:hAnsi="Times New Roman" w:cs="Times New Roman"/>
          <w:sz w:val="28"/>
          <w:szCs w:val="28"/>
        </w:rPr>
        <w:t>94  -</w:t>
      </w:r>
      <w:proofErr w:type="gramEnd"/>
      <w:r w:rsidRPr="004D4509">
        <w:rPr>
          <w:rFonts w:ascii="Times New Roman" w:eastAsia="Times New Roman" w:hAnsi="Times New Roman" w:cs="Times New Roman"/>
          <w:sz w:val="28"/>
          <w:szCs w:val="28"/>
        </w:rPr>
        <w:t xml:space="preserve"> К 50;        </w:t>
      </w:r>
    </w:p>
    <w:p w:rsidR="005A7DE4" w:rsidRPr="00161EC6" w:rsidRDefault="005A7DE4" w:rsidP="005A7DE4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61EC6">
        <w:rPr>
          <w:rFonts w:ascii="Times New Roman" w:eastAsia="Times New Roman" w:hAnsi="Times New Roman" w:cs="Times New Roman"/>
          <w:sz w:val="28"/>
          <w:szCs w:val="28"/>
        </w:rPr>
        <w:t xml:space="preserve">) Д </w:t>
      </w:r>
      <w:proofErr w:type="gramStart"/>
      <w:r w:rsidRPr="00161EC6">
        <w:rPr>
          <w:rFonts w:ascii="Times New Roman" w:eastAsia="Times New Roman" w:hAnsi="Times New Roman" w:cs="Times New Roman"/>
          <w:sz w:val="28"/>
          <w:szCs w:val="28"/>
        </w:rPr>
        <w:t>50  -</w:t>
      </w:r>
      <w:proofErr w:type="gramEnd"/>
      <w:r w:rsidRPr="00161EC6">
        <w:rPr>
          <w:rFonts w:ascii="Times New Roman" w:eastAsia="Times New Roman" w:hAnsi="Times New Roman" w:cs="Times New Roman"/>
          <w:sz w:val="28"/>
          <w:szCs w:val="28"/>
        </w:rPr>
        <w:t xml:space="preserve">  К 94.</w:t>
      </w:r>
    </w:p>
    <w:p w:rsidR="004C3DA6" w:rsidRDefault="004C3DA6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3959" w:rsidRPr="00ED3959" w:rsidRDefault="00ED3959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с открытым ответом</w:t>
      </w:r>
    </w:p>
    <w:p w:rsidR="005A7DE4" w:rsidRPr="005A7DE4" w:rsidRDefault="005A7DE4" w:rsidP="00EA10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Вставить пропущенные слова:</w:t>
      </w:r>
    </w:p>
    <w:p w:rsidR="005A7DE4" w:rsidRPr="005A7DE4" w:rsidRDefault="005A7DE4" w:rsidP="005A7DE4">
      <w:pPr>
        <w:pStyle w:val="a3"/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E4">
        <w:rPr>
          <w:rFonts w:ascii="Times New Roman" w:hAnsi="Times New Roman" w:cs="Times New Roman"/>
          <w:sz w:val="28"/>
          <w:szCs w:val="28"/>
        </w:rPr>
        <w:t xml:space="preserve">Для группировки и учета однородных объектов используются счета …, на них учет ведется только в денежном выражении. Подробная характеристика объектов учета осуществляется на … счетах. </w:t>
      </w:r>
    </w:p>
    <w:p w:rsidR="005A7DE4" w:rsidRPr="005A7DE4" w:rsidRDefault="005A7DE4" w:rsidP="00EA1021">
      <w:pPr>
        <w:pStyle w:val="a3"/>
        <w:numPr>
          <w:ilvl w:val="0"/>
          <w:numId w:val="1"/>
        </w:numPr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Вставить пропущенные слова:</w:t>
      </w:r>
    </w:p>
    <w:p w:rsidR="005A7DE4" w:rsidRPr="005A7DE4" w:rsidRDefault="005A7DE4" w:rsidP="005A7DE4">
      <w:pPr>
        <w:pStyle w:val="a3"/>
        <w:spacing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E4">
        <w:rPr>
          <w:rFonts w:ascii="Times New Roman" w:hAnsi="Times New Roman" w:cs="Times New Roman"/>
          <w:sz w:val="28"/>
          <w:szCs w:val="28"/>
        </w:rPr>
        <w:t>При подведении итогов за отчетный период данные синтетических и аналитических счетов должны сверяться, их …свидетельствует о …  ведения учета.</w:t>
      </w:r>
    </w:p>
    <w:p w:rsidR="005A7DE4" w:rsidRPr="005A7DE4" w:rsidRDefault="005A7DE4" w:rsidP="00EA10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Вставить пропущенные слова:</w:t>
      </w:r>
    </w:p>
    <w:p w:rsidR="005A7DE4" w:rsidRDefault="005A7DE4" w:rsidP="005A7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E4">
        <w:rPr>
          <w:rFonts w:ascii="Times New Roman" w:hAnsi="Times New Roman" w:cs="Times New Roman"/>
          <w:sz w:val="28"/>
          <w:szCs w:val="28"/>
        </w:rPr>
        <w:t>Оборотная ведомость является важнейшим средством</w:t>
      </w:r>
      <w:r w:rsidR="00EA1021">
        <w:rPr>
          <w:rFonts w:ascii="Times New Roman" w:hAnsi="Times New Roman" w:cs="Times New Roman"/>
          <w:sz w:val="28"/>
          <w:szCs w:val="28"/>
        </w:rPr>
        <w:t xml:space="preserve"> </w:t>
      </w:r>
      <w:r w:rsidRPr="005A7DE4">
        <w:rPr>
          <w:rFonts w:ascii="Times New Roman" w:hAnsi="Times New Roman" w:cs="Times New Roman"/>
          <w:sz w:val="28"/>
          <w:szCs w:val="28"/>
        </w:rPr>
        <w:t>контроля за полнотой и правильностью записей по счетам. Он осуществляется на основе наличия в ведомости трех пар равных итогов. Первое и третье равенства итогов оборотной ведомости вытекают из равенства итогов … и … баланса. Второе равенство обеспечивается двойной записью.</w:t>
      </w:r>
    </w:p>
    <w:p w:rsidR="005A7DE4" w:rsidRPr="005A7DE4" w:rsidRDefault="005A7DE4" w:rsidP="005A7D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59" w:rsidRPr="00ED3959" w:rsidRDefault="00ED3959" w:rsidP="005A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установление соответствия</w:t>
      </w:r>
    </w:p>
    <w:p w:rsidR="005A7DE4" w:rsidRPr="005A7DE4" w:rsidRDefault="005A7DE4" w:rsidP="005A7DE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Установить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5A7DE4" w:rsidRPr="00A70ABB" w:rsidTr="00280B96">
        <w:tc>
          <w:tcPr>
            <w:tcW w:w="4361" w:type="dxa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0ABB">
              <w:rPr>
                <w:color w:val="000000"/>
                <w:sz w:val="28"/>
                <w:szCs w:val="28"/>
              </w:rPr>
              <w:t>Способы начисления амортизации</w:t>
            </w:r>
          </w:p>
        </w:tc>
        <w:tc>
          <w:tcPr>
            <w:tcW w:w="5210" w:type="dxa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70ABB">
              <w:rPr>
                <w:color w:val="000000"/>
                <w:sz w:val="28"/>
                <w:szCs w:val="28"/>
              </w:rPr>
              <w:t>Сущность способа</w:t>
            </w:r>
          </w:p>
        </w:tc>
      </w:tr>
      <w:tr w:rsidR="005A7DE4" w:rsidRPr="00A70ABB" w:rsidTr="00280B96">
        <w:tc>
          <w:tcPr>
            <w:tcW w:w="4361" w:type="dxa"/>
            <w:shd w:val="clear" w:color="auto" w:fill="auto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7BE9">
              <w:rPr>
                <w:color w:val="000000"/>
                <w:sz w:val="28"/>
                <w:szCs w:val="28"/>
              </w:rPr>
              <w:t>1.</w:t>
            </w:r>
            <w:r w:rsidRPr="00A70ABB">
              <w:rPr>
                <w:color w:val="000000"/>
                <w:sz w:val="28"/>
                <w:szCs w:val="28"/>
              </w:rPr>
              <w:t xml:space="preserve"> Линейный способ</w:t>
            </w:r>
          </w:p>
        </w:tc>
        <w:tc>
          <w:tcPr>
            <w:tcW w:w="5210" w:type="dxa"/>
            <w:shd w:val="clear" w:color="auto" w:fill="auto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A70ABB">
              <w:rPr>
                <w:color w:val="000000"/>
                <w:sz w:val="28"/>
                <w:szCs w:val="28"/>
              </w:rPr>
              <w:t xml:space="preserve">) </w:t>
            </w:r>
            <w:r w:rsidRPr="007A54A0">
              <w:rPr>
                <w:color w:val="000000"/>
                <w:sz w:val="28"/>
                <w:szCs w:val="28"/>
              </w:rPr>
              <w:t>Применяют, исходя из остаточной стоимости объекта основных средств на начало отчетного года и нормы амортизации</w:t>
            </w:r>
          </w:p>
        </w:tc>
      </w:tr>
      <w:tr w:rsidR="005A7DE4" w:rsidRPr="007A54A0" w:rsidTr="00280B96">
        <w:tc>
          <w:tcPr>
            <w:tcW w:w="4361" w:type="dxa"/>
            <w:shd w:val="clear" w:color="auto" w:fill="auto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7BE9">
              <w:rPr>
                <w:color w:val="000000"/>
                <w:sz w:val="28"/>
                <w:szCs w:val="28"/>
              </w:rPr>
              <w:t>2.</w:t>
            </w:r>
            <w:r w:rsidRPr="00A70ABB">
              <w:rPr>
                <w:color w:val="000000"/>
                <w:sz w:val="28"/>
                <w:szCs w:val="28"/>
              </w:rPr>
              <w:t xml:space="preserve"> Способ уменьшаемого остатка</w:t>
            </w:r>
          </w:p>
        </w:tc>
        <w:tc>
          <w:tcPr>
            <w:tcW w:w="5210" w:type="dxa"/>
            <w:shd w:val="clear" w:color="auto" w:fill="auto"/>
          </w:tcPr>
          <w:p w:rsidR="005A7DE4" w:rsidRPr="007A54A0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47BE9">
              <w:rPr>
                <w:color w:val="000000"/>
                <w:sz w:val="28"/>
                <w:szCs w:val="28"/>
              </w:rPr>
              <w:t>б)</w:t>
            </w:r>
            <w:r w:rsidRPr="00A70ABB">
              <w:rPr>
                <w:color w:val="000000"/>
                <w:sz w:val="28"/>
                <w:szCs w:val="28"/>
              </w:rPr>
              <w:t xml:space="preserve"> Применяют, исходя из натурального показателя объема продукции в отчетном периоде и соотношения первоначальной стоимости объекта основных средств и предполагаемого объема продукции за весь срок полезного использования объекта</w:t>
            </w:r>
          </w:p>
        </w:tc>
      </w:tr>
      <w:tr w:rsidR="005A7DE4" w:rsidRPr="007A54A0" w:rsidTr="00280B96">
        <w:tc>
          <w:tcPr>
            <w:tcW w:w="4361" w:type="dxa"/>
            <w:shd w:val="clear" w:color="auto" w:fill="auto"/>
          </w:tcPr>
          <w:p w:rsidR="005A7DE4" w:rsidRPr="007A54A0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7BE9">
              <w:rPr>
                <w:color w:val="000000"/>
                <w:sz w:val="28"/>
                <w:szCs w:val="28"/>
              </w:rPr>
              <w:t>4.</w:t>
            </w:r>
            <w:r w:rsidRPr="007A54A0">
              <w:rPr>
                <w:color w:val="000000"/>
                <w:sz w:val="28"/>
                <w:szCs w:val="28"/>
              </w:rPr>
              <w:t>Способ списания стоимости пропорционально объему продукции</w:t>
            </w:r>
          </w:p>
        </w:tc>
        <w:tc>
          <w:tcPr>
            <w:tcW w:w="5210" w:type="dxa"/>
            <w:shd w:val="clear" w:color="auto" w:fill="auto"/>
          </w:tcPr>
          <w:p w:rsidR="005A7DE4" w:rsidRPr="007A54A0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47BE9">
              <w:rPr>
                <w:color w:val="000000"/>
                <w:sz w:val="28"/>
                <w:szCs w:val="28"/>
              </w:rPr>
              <w:t>г)</w:t>
            </w:r>
            <w:r w:rsidRPr="007A54A0">
              <w:rPr>
                <w:color w:val="000000"/>
                <w:sz w:val="28"/>
                <w:szCs w:val="28"/>
              </w:rPr>
              <w:t xml:space="preserve"> Применяют, исходя из первоначальной стоимости и нормы амортизации</w:t>
            </w:r>
          </w:p>
        </w:tc>
      </w:tr>
    </w:tbl>
    <w:p w:rsidR="005A7DE4" w:rsidRPr="005A7DE4" w:rsidRDefault="005A7DE4" w:rsidP="005A7D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Установить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A7DE4" w:rsidRPr="00A70ABB" w:rsidTr="005A7DE4">
        <w:tc>
          <w:tcPr>
            <w:tcW w:w="6487" w:type="dxa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операция</w:t>
            </w:r>
          </w:p>
        </w:tc>
        <w:tc>
          <w:tcPr>
            <w:tcW w:w="3084" w:type="dxa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Бухгалтерская запись</w:t>
            </w:r>
          </w:p>
        </w:tc>
      </w:tr>
      <w:tr w:rsidR="005A7DE4" w:rsidRPr="00A70ABB" w:rsidTr="005A7DE4">
        <w:tc>
          <w:tcPr>
            <w:tcW w:w="6487" w:type="dxa"/>
            <w:shd w:val="clear" w:color="auto" w:fill="auto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70ABB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Начислена амортизация по основным средствам, используемым в основном производстве</w:t>
            </w:r>
          </w:p>
        </w:tc>
        <w:tc>
          <w:tcPr>
            <w:tcW w:w="3084" w:type="dxa"/>
            <w:shd w:val="clear" w:color="auto" w:fill="auto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A70ABB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Д 70 – К 73</w:t>
            </w:r>
          </w:p>
        </w:tc>
      </w:tr>
      <w:tr w:rsidR="005A7DE4" w:rsidRPr="007A54A0" w:rsidTr="005A7DE4">
        <w:tc>
          <w:tcPr>
            <w:tcW w:w="6487" w:type="dxa"/>
            <w:shd w:val="clear" w:color="auto" w:fill="auto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70ABB">
              <w:rPr>
                <w:color w:val="000000"/>
                <w:sz w:val="28"/>
                <w:szCs w:val="28"/>
              </w:rPr>
              <w:lastRenderedPageBreak/>
              <w:t>2</w:t>
            </w:r>
            <w:r w:rsidRPr="00154546">
              <w:rPr>
                <w:color w:val="000000"/>
                <w:sz w:val="28"/>
                <w:szCs w:val="28"/>
              </w:rPr>
              <w:t xml:space="preserve">. </w:t>
            </w:r>
            <w:r w:rsidRPr="00154546">
              <w:rPr>
                <w:sz w:val="28"/>
                <w:szCs w:val="28"/>
              </w:rPr>
              <w:t>С расчетного счет</w:t>
            </w:r>
            <w:r>
              <w:rPr>
                <w:sz w:val="28"/>
                <w:szCs w:val="28"/>
              </w:rPr>
              <w:t xml:space="preserve">а получены наличные денежные </w:t>
            </w:r>
            <w:r w:rsidRPr="00154546">
              <w:rPr>
                <w:sz w:val="28"/>
                <w:szCs w:val="28"/>
              </w:rPr>
              <w:t>средства в кассу</w:t>
            </w:r>
          </w:p>
        </w:tc>
        <w:tc>
          <w:tcPr>
            <w:tcW w:w="3084" w:type="dxa"/>
            <w:shd w:val="clear" w:color="auto" w:fill="auto"/>
          </w:tcPr>
          <w:p w:rsidR="005A7DE4" w:rsidRPr="00172020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172020">
              <w:rPr>
                <w:color w:val="000000"/>
                <w:sz w:val="28"/>
                <w:szCs w:val="28"/>
              </w:rPr>
              <w:t>) Д 20 – К 02</w:t>
            </w:r>
          </w:p>
        </w:tc>
      </w:tr>
      <w:tr w:rsidR="005A7DE4" w:rsidRPr="007A54A0" w:rsidTr="005A7DE4">
        <w:tc>
          <w:tcPr>
            <w:tcW w:w="6487" w:type="dxa"/>
            <w:shd w:val="clear" w:color="auto" w:fill="auto"/>
          </w:tcPr>
          <w:p w:rsidR="005A7DE4" w:rsidRPr="007A54A0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Поступила готовая продукция</w:t>
            </w:r>
            <w:r w:rsidRPr="00172020">
              <w:rPr>
                <w:color w:val="000000"/>
                <w:sz w:val="28"/>
                <w:szCs w:val="28"/>
              </w:rPr>
              <w:t xml:space="preserve"> из </w:t>
            </w:r>
            <w:r>
              <w:rPr>
                <w:color w:val="000000"/>
                <w:sz w:val="28"/>
                <w:szCs w:val="28"/>
              </w:rPr>
              <w:t xml:space="preserve">основного </w:t>
            </w:r>
            <w:r w:rsidRPr="00172020">
              <w:rPr>
                <w:color w:val="000000"/>
                <w:sz w:val="28"/>
                <w:szCs w:val="28"/>
              </w:rPr>
              <w:t xml:space="preserve">производства на склад предприятия </w:t>
            </w:r>
          </w:p>
        </w:tc>
        <w:tc>
          <w:tcPr>
            <w:tcW w:w="3084" w:type="dxa"/>
            <w:shd w:val="clear" w:color="auto" w:fill="auto"/>
          </w:tcPr>
          <w:p w:rsidR="005A7DE4" w:rsidRPr="00172020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172020">
              <w:rPr>
                <w:color w:val="000000"/>
                <w:sz w:val="28"/>
                <w:szCs w:val="28"/>
              </w:rPr>
              <w:t>) Д 50 – К 51</w:t>
            </w:r>
          </w:p>
        </w:tc>
      </w:tr>
      <w:tr w:rsidR="005A7DE4" w:rsidRPr="007A54A0" w:rsidTr="005A7DE4">
        <w:tc>
          <w:tcPr>
            <w:tcW w:w="6487" w:type="dxa"/>
            <w:shd w:val="clear" w:color="auto" w:fill="auto"/>
          </w:tcPr>
          <w:p w:rsidR="005A7DE4" w:rsidRPr="007A54A0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</w:t>
            </w:r>
            <w:r w:rsidRPr="00A57B88">
              <w:rPr>
                <w:sz w:val="28"/>
                <w:szCs w:val="28"/>
                <w:shd w:val="clear" w:color="auto" w:fill="FAFAFA"/>
              </w:rPr>
              <w:t>Удержана из зарплаты сумма материального ущерба</w:t>
            </w:r>
          </w:p>
        </w:tc>
        <w:tc>
          <w:tcPr>
            <w:tcW w:w="3084" w:type="dxa"/>
            <w:shd w:val="clear" w:color="auto" w:fill="auto"/>
          </w:tcPr>
          <w:p w:rsidR="005A7DE4" w:rsidRPr="007A54A0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7A54A0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Д 43 – К 20</w:t>
            </w:r>
          </w:p>
        </w:tc>
      </w:tr>
    </w:tbl>
    <w:p w:rsidR="005A7DE4" w:rsidRPr="005A7DE4" w:rsidRDefault="005A7DE4" w:rsidP="005A7D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E4">
        <w:rPr>
          <w:rFonts w:ascii="Times New Roman" w:hAnsi="Times New Roman" w:cs="Times New Roman"/>
          <w:b/>
          <w:sz w:val="28"/>
          <w:szCs w:val="28"/>
        </w:rPr>
        <w:t>Установить соответствие: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A7DE4" w:rsidRPr="00A70ABB" w:rsidTr="005A7DE4">
        <w:tc>
          <w:tcPr>
            <w:tcW w:w="6487" w:type="dxa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Хозяйственная операция</w:t>
            </w:r>
          </w:p>
        </w:tc>
        <w:tc>
          <w:tcPr>
            <w:tcW w:w="3084" w:type="dxa"/>
          </w:tcPr>
          <w:p w:rsidR="005A7DE4" w:rsidRPr="00A70ABB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Бухгалтерская запись</w:t>
            </w:r>
          </w:p>
        </w:tc>
      </w:tr>
      <w:tr w:rsidR="005A7DE4" w:rsidRPr="00A70ABB" w:rsidTr="005A7DE4">
        <w:tc>
          <w:tcPr>
            <w:tcW w:w="6487" w:type="dxa"/>
            <w:shd w:val="clear" w:color="auto" w:fill="auto"/>
          </w:tcPr>
          <w:p w:rsidR="005A7DE4" w:rsidRPr="00A57B88" w:rsidRDefault="005A7DE4" w:rsidP="005A7DE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57B88">
              <w:rPr>
                <w:sz w:val="28"/>
                <w:szCs w:val="28"/>
              </w:rPr>
              <w:t>1.  Объект основных средств введен в эксплуатацию</w:t>
            </w:r>
          </w:p>
        </w:tc>
        <w:tc>
          <w:tcPr>
            <w:tcW w:w="3084" w:type="dxa"/>
            <w:shd w:val="clear" w:color="auto" w:fill="auto"/>
          </w:tcPr>
          <w:p w:rsidR="005A7DE4" w:rsidRPr="00172020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172020">
              <w:rPr>
                <w:color w:val="000000"/>
                <w:sz w:val="28"/>
                <w:szCs w:val="28"/>
              </w:rPr>
              <w:t>) Д 69 – К 51</w:t>
            </w:r>
          </w:p>
        </w:tc>
      </w:tr>
      <w:tr w:rsidR="005A7DE4" w:rsidRPr="007A54A0" w:rsidTr="005A7DE4">
        <w:tc>
          <w:tcPr>
            <w:tcW w:w="6487" w:type="dxa"/>
            <w:shd w:val="clear" w:color="auto" w:fill="auto"/>
          </w:tcPr>
          <w:p w:rsidR="005A7DE4" w:rsidRPr="00A57B88" w:rsidRDefault="005A7DE4" w:rsidP="005A7DE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A57B88">
              <w:rPr>
                <w:sz w:val="28"/>
                <w:szCs w:val="28"/>
              </w:rPr>
              <w:t xml:space="preserve">2. Погашена задолженность перед </w:t>
            </w:r>
            <w:r>
              <w:rPr>
                <w:sz w:val="28"/>
                <w:szCs w:val="28"/>
              </w:rPr>
              <w:t>Социальным фондом России</w:t>
            </w:r>
            <w:r w:rsidRPr="00A57B88">
              <w:rPr>
                <w:sz w:val="28"/>
                <w:szCs w:val="28"/>
              </w:rPr>
              <w:t xml:space="preserve"> по уплате страховых взносов</w:t>
            </w:r>
          </w:p>
        </w:tc>
        <w:tc>
          <w:tcPr>
            <w:tcW w:w="3084" w:type="dxa"/>
            <w:shd w:val="clear" w:color="auto" w:fill="auto"/>
          </w:tcPr>
          <w:p w:rsidR="005A7DE4" w:rsidRPr="00172020" w:rsidRDefault="005A7DE4" w:rsidP="005A7DE4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172020">
              <w:rPr>
                <w:color w:val="000000"/>
                <w:sz w:val="28"/>
                <w:szCs w:val="28"/>
              </w:rPr>
              <w:t>) Д 70 - К 50</w:t>
            </w:r>
          </w:p>
        </w:tc>
      </w:tr>
      <w:tr w:rsidR="005A7DE4" w:rsidRPr="007A54A0" w:rsidTr="005A7DE4">
        <w:tc>
          <w:tcPr>
            <w:tcW w:w="6487" w:type="dxa"/>
            <w:shd w:val="clear" w:color="auto" w:fill="auto"/>
          </w:tcPr>
          <w:p w:rsidR="005A7DE4" w:rsidRPr="007A54A0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 xml:space="preserve">Выдана зарплата </w:t>
            </w:r>
            <w:r w:rsidRPr="00183F7A">
              <w:rPr>
                <w:color w:val="000000"/>
                <w:sz w:val="28"/>
                <w:szCs w:val="28"/>
              </w:rPr>
              <w:t xml:space="preserve"> работникам из кассы</w:t>
            </w:r>
          </w:p>
        </w:tc>
        <w:tc>
          <w:tcPr>
            <w:tcW w:w="3084" w:type="dxa"/>
            <w:shd w:val="clear" w:color="auto" w:fill="auto"/>
          </w:tcPr>
          <w:p w:rsidR="005A7DE4" w:rsidRPr="00172020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172020">
              <w:rPr>
                <w:color w:val="000000"/>
                <w:sz w:val="28"/>
                <w:szCs w:val="28"/>
              </w:rPr>
              <w:t>) Д 70 – К 68</w:t>
            </w:r>
          </w:p>
        </w:tc>
      </w:tr>
      <w:tr w:rsidR="005A7DE4" w:rsidRPr="007A54A0" w:rsidTr="005A7DE4">
        <w:tc>
          <w:tcPr>
            <w:tcW w:w="6487" w:type="dxa"/>
            <w:shd w:val="clear" w:color="auto" w:fill="auto"/>
          </w:tcPr>
          <w:p w:rsidR="005A7DE4" w:rsidRPr="007A54A0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54A0">
              <w:rPr>
                <w:color w:val="000000"/>
                <w:sz w:val="28"/>
                <w:szCs w:val="28"/>
              </w:rPr>
              <w:t>4.</w:t>
            </w:r>
            <w:r>
              <w:rPr>
                <w:color w:val="000000"/>
                <w:sz w:val="28"/>
                <w:szCs w:val="28"/>
              </w:rPr>
              <w:t>Удержан НДФЛ из зарплаты работников</w:t>
            </w:r>
          </w:p>
        </w:tc>
        <w:tc>
          <w:tcPr>
            <w:tcW w:w="3084" w:type="dxa"/>
            <w:shd w:val="clear" w:color="auto" w:fill="auto"/>
          </w:tcPr>
          <w:p w:rsidR="005A7DE4" w:rsidRPr="00172020" w:rsidRDefault="005A7DE4" w:rsidP="005A7DE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172020">
              <w:rPr>
                <w:color w:val="000000"/>
                <w:sz w:val="28"/>
                <w:szCs w:val="28"/>
              </w:rPr>
              <w:t>) Д 01 – К 08</w:t>
            </w:r>
          </w:p>
        </w:tc>
      </w:tr>
    </w:tbl>
    <w:p w:rsidR="00ED3959" w:rsidRDefault="00ED3959" w:rsidP="00ED3959">
      <w:pPr>
        <w:tabs>
          <w:tab w:val="left" w:pos="6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3959" w:rsidRDefault="00ED3959" w:rsidP="00ED3959">
      <w:pPr>
        <w:tabs>
          <w:tab w:val="left" w:pos="6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установление последовательности</w:t>
      </w:r>
    </w:p>
    <w:p w:rsidR="005A7DE4" w:rsidRPr="00EA1021" w:rsidRDefault="005A7DE4" w:rsidP="00EA1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21">
        <w:rPr>
          <w:rFonts w:ascii="Times New Roman" w:hAnsi="Times New Roman" w:cs="Times New Roman"/>
          <w:b/>
          <w:sz w:val="28"/>
          <w:szCs w:val="28"/>
        </w:rPr>
        <w:t>Установить последовательность выполняемых бухгалтером действий при подготовке документов к сдаче в архив:</w:t>
      </w:r>
    </w:p>
    <w:p w:rsidR="005A7DE4" w:rsidRPr="00CA40D3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создает описи дел;</w:t>
      </w:r>
    </w:p>
    <w:p w:rsidR="005A7DE4" w:rsidRPr="00CA40D3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021" w:rsidRPr="00CA40D3">
        <w:rPr>
          <w:rFonts w:ascii="Times New Roman" w:eastAsia="Times New Roman" w:hAnsi="Times New Roman" w:cs="Times New Roman"/>
          <w:sz w:val="28"/>
          <w:szCs w:val="28"/>
        </w:rPr>
        <w:t>формирует дела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DE4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проводит экспертизу ценности документов: определяет срок хранения, выделяет бумаги к уничтожению, сортирует их;</w:t>
      </w:r>
    </w:p>
    <w:p w:rsidR="005A7DE4" w:rsidRPr="00CA40D3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номенклатуры;</w:t>
      </w:r>
    </w:p>
    <w:p w:rsidR="005A7DE4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оформляет дела.</w:t>
      </w:r>
    </w:p>
    <w:p w:rsidR="005A7DE4" w:rsidRPr="00EA1021" w:rsidRDefault="005A7DE4" w:rsidP="00EA1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21">
        <w:rPr>
          <w:rFonts w:ascii="Times New Roman" w:hAnsi="Times New Roman" w:cs="Times New Roman"/>
          <w:b/>
          <w:sz w:val="28"/>
          <w:szCs w:val="28"/>
        </w:rPr>
        <w:t>Установить</w:t>
      </w:r>
      <w:r w:rsidR="00EA1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021">
        <w:rPr>
          <w:rFonts w:ascii="Times New Roman" w:hAnsi="Times New Roman" w:cs="Times New Roman"/>
          <w:b/>
          <w:sz w:val="28"/>
          <w:szCs w:val="28"/>
        </w:rPr>
        <w:t>последовательность разделов бухгалтерского баланса:</w:t>
      </w:r>
    </w:p>
    <w:p w:rsidR="005A7DE4" w:rsidRPr="00CA40D3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>капитал и резервы;</w:t>
      </w:r>
    </w:p>
    <w:p w:rsidR="005A7DE4" w:rsidRPr="00CA40D3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>внеоборотные активы;</w:t>
      </w:r>
    </w:p>
    <w:p w:rsidR="005A7DE4" w:rsidRPr="00CA40D3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долгосрочные обязательства;</w:t>
      </w:r>
    </w:p>
    <w:p w:rsidR="005A7DE4" w:rsidRPr="00CA40D3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>оборотные активы.</w:t>
      </w:r>
    </w:p>
    <w:p w:rsidR="005A7DE4" w:rsidRPr="00CA40D3" w:rsidRDefault="005A7DE4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A40D3"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краткосрочные обязательства;</w:t>
      </w:r>
    </w:p>
    <w:p w:rsidR="005A7DE4" w:rsidRPr="00EA1021" w:rsidRDefault="005A7DE4" w:rsidP="00EA10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21">
        <w:rPr>
          <w:rFonts w:ascii="Times New Roman" w:hAnsi="Times New Roman" w:cs="Times New Roman"/>
          <w:b/>
          <w:sz w:val="28"/>
          <w:szCs w:val="28"/>
        </w:rPr>
        <w:t>Установить</w:t>
      </w:r>
      <w:r w:rsidR="00EA1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021">
        <w:rPr>
          <w:rFonts w:ascii="Times New Roman" w:hAnsi="Times New Roman" w:cs="Times New Roman"/>
          <w:b/>
          <w:sz w:val="28"/>
          <w:szCs w:val="28"/>
        </w:rPr>
        <w:t>последовательность выполняемых бухгалтером действий при определении   конечных остатков в активных счетах:</w:t>
      </w:r>
    </w:p>
    <w:p w:rsidR="005A7DE4" w:rsidRPr="00CA40D3" w:rsidRDefault="005A7DE4" w:rsidP="00EA1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A40D3">
        <w:rPr>
          <w:rFonts w:ascii="Times New Roman" w:hAnsi="Times New Roman" w:cs="Times New Roman"/>
          <w:sz w:val="28"/>
          <w:szCs w:val="28"/>
        </w:rPr>
        <w:t xml:space="preserve"> от суммы начального остатка и оборота по дебету </w:t>
      </w:r>
      <w:r w:rsidRPr="00CA40D3">
        <w:rPr>
          <w:rFonts w:ascii="Times New Roman" w:hAnsi="Times New Roman" w:cs="Times New Roman"/>
          <w:color w:val="000000"/>
          <w:sz w:val="28"/>
          <w:szCs w:val="28"/>
        </w:rPr>
        <w:t xml:space="preserve">вычитает оборот </w:t>
      </w:r>
      <w:r w:rsidR="00EA1021" w:rsidRPr="00CA40D3">
        <w:rPr>
          <w:rFonts w:ascii="Times New Roman" w:hAnsi="Times New Roman" w:cs="Times New Roman"/>
          <w:color w:val="000000"/>
          <w:sz w:val="28"/>
          <w:szCs w:val="28"/>
        </w:rPr>
        <w:t>по кредиту</w:t>
      </w:r>
      <w:r w:rsidRPr="00CA40D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7DE4" w:rsidRPr="00CA40D3" w:rsidRDefault="005A7DE4" w:rsidP="00EA1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A40D3">
        <w:rPr>
          <w:rFonts w:ascii="Times New Roman" w:hAnsi="Times New Roman" w:cs="Times New Roman"/>
          <w:sz w:val="28"/>
          <w:szCs w:val="28"/>
        </w:rPr>
        <w:t xml:space="preserve"> определяет оборот по дебету;</w:t>
      </w:r>
    </w:p>
    <w:p w:rsidR="005A7DE4" w:rsidRPr="00CA40D3" w:rsidRDefault="005A7DE4" w:rsidP="00EA1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A40D3">
        <w:rPr>
          <w:rFonts w:ascii="Times New Roman" w:hAnsi="Times New Roman" w:cs="Times New Roman"/>
          <w:sz w:val="28"/>
          <w:szCs w:val="28"/>
        </w:rPr>
        <w:t xml:space="preserve"> к начальному остатку прибавляет оборот по дебету;</w:t>
      </w:r>
    </w:p>
    <w:p w:rsidR="005A7DE4" w:rsidRPr="00CA40D3" w:rsidRDefault="005A7DE4" w:rsidP="00EA1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A40D3">
        <w:rPr>
          <w:rFonts w:ascii="Times New Roman" w:hAnsi="Times New Roman" w:cs="Times New Roman"/>
          <w:sz w:val="28"/>
          <w:szCs w:val="28"/>
        </w:rPr>
        <w:t xml:space="preserve"> определяет оборот по кредиту.</w:t>
      </w:r>
    </w:p>
    <w:p w:rsidR="008B6150" w:rsidRDefault="00280B96" w:rsidP="008B61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8B6150">
        <w:rPr>
          <w:rFonts w:ascii="Times New Roman" w:eastAsia="Times New Roman" w:hAnsi="Times New Roman" w:cs="Times New Roman"/>
          <w:sz w:val="28"/>
          <w:szCs w:val="28"/>
        </w:rPr>
        <w:t xml:space="preserve"> Спецификация заданий для </w:t>
      </w:r>
      <w:r w:rsidR="00A55974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="008B6150">
        <w:rPr>
          <w:rFonts w:ascii="Times New Roman" w:eastAsia="Times New Roman" w:hAnsi="Times New Roman" w:cs="Times New Roman"/>
          <w:sz w:val="28"/>
          <w:szCs w:val="28"/>
        </w:rPr>
        <w:t xml:space="preserve"> этапа квалификационных испытаний</w:t>
      </w:r>
      <w:r w:rsidR="00A5597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2"/>
        <w:gridCol w:w="2976"/>
        <w:gridCol w:w="2410"/>
      </w:tblGrid>
      <w:tr w:rsidR="00A55974" w:rsidRPr="00A55974" w:rsidTr="00A559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выполняемой работы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5457C5" w:rsidRDefault="0052291B" w:rsidP="0052291B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57C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759FC" w:rsidRPr="005457C5">
              <w:rPr>
                <w:rFonts w:ascii="Times New Roman" w:eastAsia="Calibri" w:hAnsi="Times New Roman" w:cs="Times New Roman"/>
                <w:sz w:val="28"/>
                <w:szCs w:val="28"/>
              </w:rPr>
              <w:t>ейс-задани</w:t>
            </w:r>
            <w:r w:rsidRPr="005457C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900DDC" w:rsidRPr="005457C5">
              <w:rPr>
                <w:rFonts w:ascii="Times New Roman" w:eastAsia="Calibri" w:hAnsi="Times New Roman" w:cs="Times New Roman"/>
                <w:sz w:val="28"/>
                <w:szCs w:val="28"/>
              </w:rPr>
              <w:t>состоящее из 3 частей</w:t>
            </w:r>
          </w:p>
        </w:tc>
      </w:tr>
      <w:tr w:rsidR="00A55974" w:rsidRPr="00A55974" w:rsidTr="00A559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07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Время, отводимое на выполнение задания для </w:t>
            </w:r>
            <w:r w:rsidR="000759FC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практического</w:t>
            </w:r>
            <w:r w:rsidRPr="00A5597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 этапа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0759FC" w:rsidP="00A5597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A55974" w:rsidRPr="00A55974" w:rsidTr="00A559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07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 xml:space="preserve">Максимальное количество баллов за </w:t>
            </w:r>
            <w:r w:rsidR="000759F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практический</w:t>
            </w: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этап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0759FC" w:rsidP="00A5597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55974" w:rsidRPr="00A55974" w:rsidTr="00A5597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74" w:rsidRPr="00A55974" w:rsidRDefault="00A55974" w:rsidP="00A5597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Условия выполнения задания</w:t>
            </w:r>
          </w:p>
        </w:tc>
      </w:tr>
      <w:tr w:rsidR="00A55974" w:rsidRPr="00A55974" w:rsidTr="00280B96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прикладной  компьютерной программы (наименование)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специального оборудования</w:t>
            </w:r>
          </w:p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специального места выполнения задания </w:t>
            </w:r>
            <w:r w:rsidRPr="00A559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(учебный кабинет, лаборатория, иное)</w:t>
            </w:r>
          </w:p>
        </w:tc>
      </w:tr>
      <w:tr w:rsidR="00A55974" w:rsidRPr="00A55974" w:rsidTr="00280B96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21" w:rsidRPr="00EA1021" w:rsidRDefault="00EA1021" w:rsidP="00EA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MicrosoftWindows10, 11, </w:t>
            </w:r>
            <w:proofErr w:type="spellStart"/>
            <w:r w:rsidRPr="00EA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Linux</w:t>
            </w:r>
            <w:proofErr w:type="spellEnd"/>
          </w:p>
          <w:p w:rsidR="00EA1021" w:rsidRPr="00EA1021" w:rsidRDefault="00EA1021" w:rsidP="00EA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MicrosoftOffice</w:t>
            </w:r>
            <w:proofErr w:type="spellEnd"/>
            <w:r w:rsidRPr="00EA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Мой офис</w:t>
            </w:r>
          </w:p>
          <w:p w:rsidR="00EA1021" w:rsidRPr="00EA1021" w:rsidRDefault="00EA1021" w:rsidP="00EA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Интернет браузеры Яндекс, </w:t>
            </w:r>
            <w:proofErr w:type="spellStart"/>
            <w:r w:rsidRPr="00EA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GoogleChrome</w:t>
            </w:r>
            <w:proofErr w:type="spellEnd"/>
          </w:p>
          <w:p w:rsidR="00A55974" w:rsidRPr="00A55974" w:rsidRDefault="00EA1021" w:rsidP="00EA1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 w:rsidRPr="00EA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Moodle</w:t>
            </w:r>
            <w:proofErr w:type="spellEnd"/>
            <w:r w:rsidRPr="00EA1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3.10.11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</w:t>
            </w:r>
          </w:p>
          <w:p w:rsidR="00A55974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  <w:p w:rsidR="000759FC" w:rsidRDefault="000759FC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  <w:p w:rsidR="000759FC" w:rsidRDefault="000759FC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</w:t>
            </w:r>
          </w:p>
          <w:p w:rsidR="00A55974" w:rsidRPr="00280B96" w:rsidRDefault="000759FC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974" w:rsidRPr="00A55974" w:rsidRDefault="00A55974" w:rsidP="00A5597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информационных технологий в профессиональной деятельности</w:t>
            </w:r>
          </w:p>
        </w:tc>
      </w:tr>
      <w:tr w:rsidR="00A55974" w:rsidRPr="00A55974" w:rsidTr="00A55974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B96" w:rsidRDefault="00A55974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прохождении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практического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 квалификационных испытаний </w:t>
            </w:r>
            <w:r w:rsidR="00280B96"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специальности «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Бухгалтер» обучающийся должен продемонстрировать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рудовые функции в соответствии с требованиями к квалификации, на соответствие которым проводится оценка </w:t>
            </w:r>
            <w:r w:rsidR="00900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квалификации. </w:t>
            </w:r>
          </w:p>
          <w:p w:rsidR="00A55974" w:rsidRPr="00900DDC" w:rsidRDefault="00900DDC" w:rsidP="00A5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45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функции:</w:t>
            </w:r>
          </w:p>
          <w:p w:rsidR="00A55974" w:rsidRDefault="00A55974" w:rsidP="0032388F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А/01.5 Принятие к учету первичных учетных документов о фактах хозяйственной жизни экономического субъекта</w:t>
            </w:r>
          </w:p>
          <w:p w:rsidR="00A55974" w:rsidRDefault="00A55974" w:rsidP="0032388F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А/02.5 Денежное измерение объектов бухгалтерского учета и текущая группировка фактов хозяйственной жизни</w:t>
            </w:r>
          </w:p>
          <w:p w:rsidR="00A55974" w:rsidRPr="00900DDC" w:rsidRDefault="00A55974" w:rsidP="00A55974">
            <w:pPr>
              <w:numPr>
                <w:ilvl w:val="0"/>
                <w:numId w:val="14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А/03.5 Итоговое обобщение фактов хозяйственной жизни</w:t>
            </w:r>
          </w:p>
          <w:p w:rsidR="00A55974" w:rsidRPr="00A55974" w:rsidRDefault="00A55974" w:rsidP="00A5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r w:rsidR="000759FC" w:rsidRPr="00075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порог успешного прохождения практического этапа - верно выполнено 50% кейс-задания и набрано 50% от максимального количества баллов.</w:t>
            </w:r>
          </w:p>
        </w:tc>
      </w:tr>
    </w:tbl>
    <w:p w:rsidR="00A55974" w:rsidRDefault="00A55974" w:rsidP="008B61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959" w:rsidRPr="00ED3959" w:rsidRDefault="004C3DA6" w:rsidP="00ED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bookmarkStart w:id="0" w:name="_GoBack"/>
      <w:bookmarkEnd w:id="0"/>
      <w:r w:rsidR="00ED3959" w:rsidRPr="00ED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0DDC" w:rsidRPr="003A21CB">
        <w:rPr>
          <w:rFonts w:ascii="Times New Roman" w:eastAsia="Calibri" w:hAnsi="Times New Roman" w:cs="Times New Roman"/>
          <w:b/>
          <w:sz w:val="28"/>
          <w:szCs w:val="28"/>
        </w:rPr>
        <w:t>Пример кейс</w:t>
      </w:r>
      <w:r w:rsidR="00900DDC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EA1021" w:rsidRPr="00567690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 w:rsidR="00EA1021" w:rsidRPr="004B3190">
        <w:rPr>
          <w:rFonts w:ascii="Times New Roman" w:hAnsi="Times New Roman" w:cs="Times New Roman"/>
          <w:b/>
          <w:sz w:val="28"/>
          <w:szCs w:val="28"/>
        </w:rPr>
        <w:t>по учету основных средств.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190">
        <w:rPr>
          <w:rFonts w:ascii="Times New Roman" w:hAnsi="Times New Roman" w:cs="Times New Roman"/>
          <w:b/>
          <w:sz w:val="28"/>
          <w:szCs w:val="28"/>
        </w:rPr>
        <w:t>1.</w:t>
      </w:r>
      <w:r w:rsidR="00280B96" w:rsidRPr="004B3190">
        <w:rPr>
          <w:rFonts w:ascii="Times New Roman" w:hAnsi="Times New Roman" w:cs="Times New Roman"/>
          <w:b/>
          <w:sz w:val="28"/>
          <w:szCs w:val="28"/>
        </w:rPr>
        <w:t>1. Условие</w:t>
      </w:r>
      <w:r w:rsidRPr="004B3190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EA1021" w:rsidRPr="004417E7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E7">
        <w:rPr>
          <w:rFonts w:ascii="Times New Roman" w:hAnsi="Times New Roman" w:cs="Times New Roman"/>
          <w:b/>
          <w:sz w:val="28"/>
          <w:szCs w:val="28"/>
        </w:rPr>
        <w:t xml:space="preserve">При решении </w:t>
      </w:r>
      <w:r>
        <w:rPr>
          <w:rFonts w:ascii="Times New Roman" w:hAnsi="Times New Roman" w:cs="Times New Roman"/>
          <w:b/>
          <w:sz w:val="28"/>
          <w:szCs w:val="28"/>
        </w:rPr>
        <w:t>кейс-задания</w:t>
      </w:r>
      <w:r w:rsidRPr="004417E7">
        <w:rPr>
          <w:rFonts w:ascii="Times New Roman" w:hAnsi="Times New Roman" w:cs="Times New Roman"/>
          <w:b/>
          <w:sz w:val="28"/>
          <w:szCs w:val="28"/>
        </w:rPr>
        <w:t xml:space="preserve"> необходимо иметь в виду, что: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Название организации</w:t>
      </w:r>
      <w:r w:rsidRPr="004B31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190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«Лидер»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2.Вид деятельности: выращивание зерновых и зернобобовых культур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3.Код вида экономической деятельности по классификатору ОКВЭД 01.14.1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4.Код по ОКАТО 65.16.</w:t>
      </w:r>
    </w:p>
    <w:p w:rsidR="00EA1021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 xml:space="preserve">5. Банк: Ставропольское отделение ОСБ 5230 ПАО Сбербанк </w:t>
      </w:r>
      <w:proofErr w:type="spellStart"/>
      <w:r w:rsidRPr="004B3190">
        <w:rPr>
          <w:rFonts w:ascii="Times New Roman" w:hAnsi="Times New Roman" w:cs="Times New Roman"/>
          <w:sz w:val="28"/>
          <w:szCs w:val="28"/>
        </w:rPr>
        <w:t>г.Ставрополь</w:t>
      </w:r>
      <w:proofErr w:type="spellEnd"/>
      <w:r w:rsidRPr="004B3190">
        <w:rPr>
          <w:rFonts w:ascii="Times New Roman" w:hAnsi="Times New Roman" w:cs="Times New Roman"/>
          <w:sz w:val="28"/>
          <w:szCs w:val="28"/>
        </w:rPr>
        <w:t>;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р/с 40702810960250108229; БИК 040702615; к/с 30101810907020000615.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lastRenderedPageBreak/>
        <w:t>6.ИНН 2603009215; КПП 260301001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 xml:space="preserve">7.Адрес: 357070 Россия Ставропольский край, </w:t>
      </w:r>
      <w:proofErr w:type="spellStart"/>
      <w:r w:rsidRPr="004B3190">
        <w:rPr>
          <w:rFonts w:ascii="Times New Roman" w:hAnsi="Times New Roman" w:cs="Times New Roman"/>
          <w:sz w:val="28"/>
          <w:szCs w:val="28"/>
        </w:rPr>
        <w:t>с.Курсавка</w:t>
      </w:r>
      <w:proofErr w:type="spellEnd"/>
      <w:r w:rsidRPr="004B31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190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Pr="004B3190">
        <w:rPr>
          <w:rFonts w:ascii="Times New Roman" w:hAnsi="Times New Roman" w:cs="Times New Roman"/>
          <w:sz w:val="28"/>
          <w:szCs w:val="28"/>
        </w:rPr>
        <w:t xml:space="preserve"> д.142.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8.Телефон (8-856) 6-23-67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9.Директор – Агеев Константин Федорович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10.Главный бухгалтер – Тимофеева Татьяна Петровна.</w:t>
      </w:r>
    </w:p>
    <w:p w:rsidR="00EA1021" w:rsidRPr="00567690" w:rsidRDefault="00EA1021" w:rsidP="00EA102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1021" w:rsidRPr="001A7190" w:rsidRDefault="00EA1021" w:rsidP="00EA1021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90">
        <w:rPr>
          <w:rFonts w:ascii="Times New Roman" w:hAnsi="Times New Roman" w:cs="Times New Roman"/>
          <w:sz w:val="28"/>
          <w:szCs w:val="28"/>
        </w:rPr>
        <w:t xml:space="preserve">Задание на выполнение трудовой функции в реальных или модельных условиях: </w:t>
      </w:r>
      <w:r w:rsidRPr="001A7190">
        <w:rPr>
          <w:rFonts w:ascii="Times New Roman" w:hAnsi="Times New Roman" w:cs="Times New Roman"/>
          <w:b/>
          <w:sz w:val="28"/>
          <w:szCs w:val="28"/>
        </w:rPr>
        <w:t>А/01.5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190">
        <w:rPr>
          <w:rFonts w:ascii="Times New Roman" w:hAnsi="Times New Roman" w:cs="Times New Roman"/>
          <w:b/>
          <w:sz w:val="28"/>
          <w:szCs w:val="28"/>
        </w:rPr>
        <w:t xml:space="preserve">Принятие к учету первичных </w:t>
      </w:r>
      <w:r w:rsidR="00280B96" w:rsidRPr="001A7190">
        <w:rPr>
          <w:rFonts w:ascii="Times New Roman" w:hAnsi="Times New Roman" w:cs="Times New Roman"/>
          <w:b/>
          <w:sz w:val="28"/>
          <w:szCs w:val="28"/>
        </w:rPr>
        <w:t>учетных документов</w:t>
      </w:r>
      <w:r w:rsidRPr="001A7190">
        <w:rPr>
          <w:rFonts w:ascii="Times New Roman" w:hAnsi="Times New Roman" w:cs="Times New Roman"/>
          <w:b/>
          <w:sz w:val="28"/>
          <w:szCs w:val="28"/>
        </w:rPr>
        <w:t xml:space="preserve"> о фактах хозяйственной жизни экономического субъекта.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90">
        <w:rPr>
          <w:rFonts w:ascii="Times New Roman" w:eastAsia="Times New Roman" w:hAnsi="Times New Roman" w:cs="Times New Roman"/>
          <w:sz w:val="28"/>
          <w:szCs w:val="28"/>
        </w:rPr>
        <w:t>Одной из основных задач при ведении бухгалтерского учета основных средств является их правильное документальное оформление.</w:t>
      </w:r>
    </w:p>
    <w:p w:rsidR="00EA1021" w:rsidRPr="0090743C" w:rsidRDefault="00EA1021" w:rsidP="00EA1021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743C">
        <w:rPr>
          <w:rFonts w:ascii="Times New Roman" w:eastAsia="Times New Roman" w:hAnsi="Times New Roman" w:cs="Times New Roman"/>
          <w:i/>
          <w:sz w:val="28"/>
          <w:szCs w:val="28"/>
        </w:rPr>
        <w:t>Для выполнения данной трудовой функции необходимо заполнить следующие документы: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319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B3190">
        <w:rPr>
          <w:rFonts w:ascii="Times New Roman" w:hAnsi="Times New Roman" w:cs="Times New Roman"/>
          <w:iCs/>
          <w:sz w:val="28"/>
          <w:szCs w:val="28"/>
        </w:rPr>
        <w:t xml:space="preserve"> Оформить с</w:t>
      </w:r>
      <w:r>
        <w:rPr>
          <w:rFonts w:ascii="Times New Roman" w:hAnsi="Times New Roman" w:cs="Times New Roman"/>
          <w:iCs/>
          <w:sz w:val="28"/>
          <w:szCs w:val="28"/>
        </w:rPr>
        <w:t>чет на оплату, накладную, счет-</w:t>
      </w:r>
      <w:r w:rsidRPr="004B3190">
        <w:rPr>
          <w:rFonts w:ascii="Times New Roman" w:hAnsi="Times New Roman" w:cs="Times New Roman"/>
          <w:iCs/>
          <w:sz w:val="28"/>
          <w:szCs w:val="28"/>
        </w:rPr>
        <w:t>фактуру от имени</w:t>
      </w:r>
      <w:r w:rsidRPr="004B3190">
        <w:rPr>
          <w:rFonts w:ascii="Times New Roman" w:hAnsi="Times New Roman" w:cs="Times New Roman"/>
          <w:iCs/>
          <w:noProof/>
          <w:sz w:val="28"/>
          <w:szCs w:val="28"/>
        </w:rPr>
        <w:t xml:space="preserve"> ООО</w:t>
      </w:r>
      <w:r w:rsidRPr="004B3190">
        <w:rPr>
          <w:rFonts w:ascii="Times New Roman" w:hAnsi="Times New Roman" w:cs="Times New Roman"/>
          <w:iCs/>
          <w:sz w:val="28"/>
          <w:szCs w:val="28"/>
        </w:rPr>
        <w:t xml:space="preserve"> «Электрон»: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4B3190">
        <w:rPr>
          <w:rFonts w:ascii="Times New Roman" w:hAnsi="Times New Roman" w:cs="Times New Roman"/>
          <w:noProof/>
          <w:sz w:val="28"/>
          <w:szCs w:val="28"/>
        </w:rPr>
        <w:t xml:space="preserve"> 357070,</w:t>
      </w:r>
      <w:r w:rsidRPr="004B3190">
        <w:rPr>
          <w:rFonts w:ascii="Times New Roman" w:hAnsi="Times New Roman" w:cs="Times New Roman"/>
          <w:sz w:val="28"/>
          <w:szCs w:val="28"/>
        </w:rPr>
        <w:t xml:space="preserve"> Россия, Ставропольский край, </w:t>
      </w:r>
      <w:proofErr w:type="spellStart"/>
      <w:r w:rsidRPr="004B3190">
        <w:rPr>
          <w:rFonts w:ascii="Times New Roman" w:hAnsi="Times New Roman" w:cs="Times New Roman"/>
          <w:sz w:val="28"/>
          <w:szCs w:val="28"/>
        </w:rPr>
        <w:t>с.Курсавка</w:t>
      </w:r>
      <w:proofErr w:type="spellEnd"/>
      <w:r w:rsidRPr="004B3190">
        <w:rPr>
          <w:rFonts w:ascii="Times New Roman" w:hAnsi="Times New Roman" w:cs="Times New Roman"/>
          <w:sz w:val="28"/>
          <w:szCs w:val="28"/>
        </w:rPr>
        <w:t>, ул. Мира, д.</w:t>
      </w:r>
      <w:r w:rsidRPr="004B3190">
        <w:rPr>
          <w:rFonts w:ascii="Times New Roman" w:hAnsi="Times New Roman" w:cs="Times New Roman"/>
          <w:noProof/>
          <w:sz w:val="28"/>
          <w:szCs w:val="28"/>
        </w:rPr>
        <w:t xml:space="preserve"> 12;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ИНН</w:t>
      </w:r>
      <w:r w:rsidRPr="004B3190">
        <w:rPr>
          <w:rFonts w:ascii="Times New Roman" w:hAnsi="Times New Roman" w:cs="Times New Roman"/>
          <w:noProof/>
          <w:sz w:val="28"/>
          <w:szCs w:val="28"/>
        </w:rPr>
        <w:t xml:space="preserve"> 2603500639,</w:t>
      </w:r>
      <w:r w:rsidRPr="004B3190">
        <w:rPr>
          <w:rFonts w:ascii="Times New Roman" w:hAnsi="Times New Roman" w:cs="Times New Roman"/>
          <w:sz w:val="28"/>
          <w:szCs w:val="28"/>
        </w:rPr>
        <w:t xml:space="preserve"> КПП</w:t>
      </w:r>
      <w:r w:rsidRPr="004B3190">
        <w:rPr>
          <w:rFonts w:ascii="Times New Roman" w:hAnsi="Times New Roman" w:cs="Times New Roman"/>
          <w:noProof/>
          <w:sz w:val="28"/>
          <w:szCs w:val="28"/>
        </w:rPr>
        <w:t xml:space="preserve"> 260301001,</w:t>
      </w:r>
      <w:r w:rsidRPr="004B3190">
        <w:rPr>
          <w:rFonts w:ascii="Times New Roman" w:hAnsi="Times New Roman" w:cs="Times New Roman"/>
          <w:sz w:val="28"/>
          <w:szCs w:val="28"/>
        </w:rPr>
        <w:t xml:space="preserve"> Р/с</w:t>
      </w:r>
      <w:r w:rsidRPr="004B3190">
        <w:rPr>
          <w:rFonts w:ascii="Times New Roman" w:hAnsi="Times New Roman" w:cs="Times New Roman"/>
          <w:noProof/>
          <w:sz w:val="28"/>
          <w:szCs w:val="28"/>
        </w:rPr>
        <w:t xml:space="preserve"> 40702810100001000766 </w:t>
      </w:r>
      <w:r w:rsidRPr="004B3190">
        <w:rPr>
          <w:rFonts w:ascii="Times New Roman" w:hAnsi="Times New Roman" w:cs="Times New Roman"/>
          <w:sz w:val="28"/>
          <w:szCs w:val="28"/>
        </w:rPr>
        <w:t>Промстройбанк г. Ставрополь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>Корреспондентский счет</w:t>
      </w:r>
      <w:r w:rsidRPr="004B3190">
        <w:rPr>
          <w:rFonts w:ascii="Times New Roman" w:hAnsi="Times New Roman" w:cs="Times New Roman"/>
          <w:noProof/>
          <w:sz w:val="28"/>
          <w:szCs w:val="28"/>
        </w:rPr>
        <w:t xml:space="preserve"> 30101810800000000656,</w:t>
      </w:r>
      <w:r w:rsidRPr="004B3190">
        <w:rPr>
          <w:rFonts w:ascii="Times New Roman" w:hAnsi="Times New Roman" w:cs="Times New Roman"/>
          <w:sz w:val="28"/>
          <w:szCs w:val="28"/>
        </w:rPr>
        <w:t xml:space="preserve"> БИК</w:t>
      </w:r>
      <w:r w:rsidRPr="004B3190">
        <w:rPr>
          <w:rFonts w:ascii="Times New Roman" w:hAnsi="Times New Roman" w:cs="Times New Roman"/>
          <w:noProof/>
          <w:sz w:val="28"/>
          <w:szCs w:val="28"/>
        </w:rPr>
        <w:t xml:space="preserve"> 040708813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90">
        <w:rPr>
          <w:rFonts w:ascii="Times New Roman" w:eastAsia="Times New Roman" w:hAnsi="Times New Roman" w:cs="Times New Roman"/>
          <w:sz w:val="28"/>
          <w:szCs w:val="28"/>
        </w:rPr>
        <w:t>2.Акт приемки-передачи основных средств по форме № ОС-1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90">
        <w:rPr>
          <w:rFonts w:ascii="Times New Roman" w:eastAsia="Times New Roman" w:hAnsi="Times New Roman" w:cs="Times New Roman"/>
          <w:sz w:val="28"/>
          <w:szCs w:val="28"/>
        </w:rPr>
        <w:t>3.Инвентарную карточку учета основных средств по форме №ОС-6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90">
        <w:rPr>
          <w:rFonts w:ascii="Times New Roman" w:eastAsia="Times New Roman" w:hAnsi="Times New Roman" w:cs="Times New Roman"/>
          <w:sz w:val="28"/>
          <w:szCs w:val="28"/>
        </w:rPr>
        <w:t>4.Акт на списание основных средств по форме № ОС-4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1021" w:rsidRDefault="00EA1021" w:rsidP="00EA102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90">
        <w:rPr>
          <w:rFonts w:ascii="Times New Roman" w:eastAsia="Times New Roman" w:hAnsi="Times New Roman" w:cs="Times New Roman"/>
          <w:sz w:val="28"/>
          <w:szCs w:val="28"/>
        </w:rPr>
        <w:t>5.Платежное поручение на перечисление задолженности за основное средство.</w:t>
      </w:r>
    </w:p>
    <w:p w:rsidR="00EA1021" w:rsidRDefault="00EA1021" w:rsidP="00EA102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21" w:rsidRPr="004B3190" w:rsidRDefault="00EA1021" w:rsidP="00EA1021">
      <w:pPr>
        <w:pStyle w:val="a6"/>
        <w:numPr>
          <w:ilvl w:val="1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в</w:t>
      </w:r>
      <w:r w:rsidRPr="004B3190">
        <w:rPr>
          <w:rFonts w:ascii="Times New Roman" w:hAnsi="Times New Roman" w:cs="Times New Roman"/>
          <w:sz w:val="28"/>
          <w:szCs w:val="28"/>
        </w:rPr>
        <w:t xml:space="preserve">ыполнение трудовой функции </w:t>
      </w:r>
      <w:r>
        <w:rPr>
          <w:rFonts w:ascii="Times New Roman" w:hAnsi="Times New Roman" w:cs="Times New Roman"/>
          <w:sz w:val="28"/>
          <w:szCs w:val="28"/>
        </w:rPr>
        <w:t xml:space="preserve">в реальных или модельных условиях: </w:t>
      </w:r>
      <w:r w:rsidRPr="004B3190">
        <w:rPr>
          <w:rFonts w:ascii="Times New Roman" w:eastAsia="Times New Roman" w:hAnsi="Times New Roman" w:cs="Times New Roman"/>
          <w:b/>
          <w:sz w:val="28"/>
          <w:szCs w:val="28"/>
        </w:rPr>
        <w:t>А/02.5 Денежное измерение объектов бухгалтерского учета и текущая группировка фактов хозяйственной жизни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190">
        <w:rPr>
          <w:rFonts w:ascii="Times New Roman" w:hAnsi="Times New Roman" w:cs="Times New Roman"/>
          <w:sz w:val="28"/>
          <w:szCs w:val="28"/>
        </w:rPr>
        <w:t xml:space="preserve">На основании первичных документов для выполнения задачи составить бухгалтерские проводки </w:t>
      </w:r>
      <w:r w:rsidR="00280B96" w:rsidRPr="004B3190">
        <w:rPr>
          <w:rFonts w:ascii="Times New Roman" w:hAnsi="Times New Roman" w:cs="Times New Roman"/>
          <w:sz w:val="28"/>
          <w:szCs w:val="28"/>
        </w:rPr>
        <w:t>в журнале</w:t>
      </w:r>
      <w:r w:rsidRPr="004B3190">
        <w:rPr>
          <w:rFonts w:ascii="Times New Roman" w:hAnsi="Times New Roman" w:cs="Times New Roman"/>
          <w:sz w:val="28"/>
          <w:szCs w:val="28"/>
        </w:rPr>
        <w:t xml:space="preserve"> регистрации хозяйственных операций.</w:t>
      </w:r>
    </w:p>
    <w:p w:rsidR="00EA1021" w:rsidRPr="004B3190" w:rsidRDefault="00EA1021" w:rsidP="00EA1021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190">
        <w:rPr>
          <w:rFonts w:ascii="Times New Roman" w:eastAsia="Times New Roman" w:hAnsi="Times New Roman" w:cs="Times New Roman"/>
          <w:sz w:val="28"/>
          <w:szCs w:val="28"/>
        </w:rPr>
        <w:t>Журнал регистрации хозяйственных операций за март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3190">
        <w:rPr>
          <w:rFonts w:ascii="Times New Roman" w:eastAsia="Times New Roman" w:hAnsi="Times New Roman" w:cs="Times New Roman"/>
          <w:sz w:val="28"/>
          <w:szCs w:val="28"/>
        </w:rPr>
        <w:t>_г.</w:t>
      </w:r>
    </w:p>
    <w:tbl>
      <w:tblPr>
        <w:tblW w:w="9917" w:type="dxa"/>
        <w:tblInd w:w="-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672"/>
        <w:gridCol w:w="1417"/>
        <w:gridCol w:w="992"/>
        <w:gridCol w:w="1134"/>
      </w:tblGrid>
      <w:tr w:rsidR="00EA1021" w:rsidRPr="006061D5" w:rsidTr="006311FF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Хозяйственные операции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Закуплен Принтер </w:t>
            </w:r>
            <w:proofErr w:type="spellStart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Lase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rJetM</w:t>
            </w:r>
            <w:proofErr w:type="spellEnd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125 </w:t>
            </w:r>
            <w:proofErr w:type="spellStart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поставщика ООО «Электрон» по счету-фактуре  № 123 от 10.03.20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_г. (сумма без 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20 %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Транспортно-заготовительные расходы по приобретению Принтер </w:t>
            </w:r>
            <w:proofErr w:type="spellStart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Lase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rJetM</w:t>
            </w:r>
            <w:proofErr w:type="spellEnd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125 </w:t>
            </w:r>
            <w:proofErr w:type="spellStart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основного средства:</w:t>
            </w:r>
          </w:p>
          <w:p w:rsidR="00EA1021" w:rsidRPr="006061D5" w:rsidRDefault="00EA1021" w:rsidP="00631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начислена заработная плата за разгрузку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2000.00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181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- отчисления страховых взносов (30 %)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использованы  материалы для установки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акта приема-передачи основных средств по форме ОС-1 принят к бухгалтерскому учету Принтер </w:t>
            </w:r>
            <w:proofErr w:type="spellStart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Lase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rJetM</w:t>
            </w:r>
            <w:proofErr w:type="spellEnd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125 </w:t>
            </w:r>
            <w:proofErr w:type="spellStart"/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Перечислены денежные средства с расчетного счета ООО «Электрон»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6 .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Списано и разобрано вследствие морального и физического износа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(ветхости) здание склада (акт на списание основного средства №3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10.03.202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_г.;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 на списание №21 от 09.03.202_г.; инвентарный №015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, дата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остройки и принятия к учету 1964 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г.; срок эксплуатации 60 лет; заключение комиссии – в результате морального и физического износа ремонту не подлежит, восстановление экономически нецелесообразно, комиссия по усмотрению обучающегося):</w:t>
            </w:r>
          </w:p>
          <w:p w:rsidR="00EA1021" w:rsidRPr="006061D5" w:rsidRDefault="00EA1021" w:rsidP="006311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первоначальная 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0000.00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549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- накопленная амортизация на момент списания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начислена заработная плата рабочим за работы по ликвидации здания склада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267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начислено во внебюджетные фонды с заработной платы (сумму определить)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приняты на склад от разборки здания склада деревянные части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 финансовый результат от ликвидации здания склада (сумму определить)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1021" w:rsidRPr="002B1FF4" w:rsidRDefault="00EA1021" w:rsidP="00EA1021">
      <w:pPr>
        <w:pStyle w:val="a6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021" w:rsidRPr="00B405F2" w:rsidRDefault="00EA1021" w:rsidP="00EA1021">
      <w:pPr>
        <w:pStyle w:val="a6"/>
        <w:numPr>
          <w:ilvl w:val="1"/>
          <w:numId w:val="25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в</w:t>
      </w:r>
      <w:r w:rsidRPr="004B3190">
        <w:rPr>
          <w:rFonts w:ascii="Times New Roman" w:hAnsi="Times New Roman" w:cs="Times New Roman"/>
          <w:sz w:val="28"/>
          <w:szCs w:val="28"/>
        </w:rPr>
        <w:t xml:space="preserve">ыполнение трудовой функции </w:t>
      </w:r>
      <w:r>
        <w:rPr>
          <w:rFonts w:ascii="Times New Roman" w:hAnsi="Times New Roman" w:cs="Times New Roman"/>
          <w:sz w:val="28"/>
          <w:szCs w:val="28"/>
        </w:rPr>
        <w:t xml:space="preserve">в реальных или модельных условиях: </w:t>
      </w:r>
      <w:r w:rsidRPr="00B405F2">
        <w:rPr>
          <w:rFonts w:ascii="Times New Roman" w:eastAsia="Times New Roman" w:hAnsi="Times New Roman" w:cs="Times New Roman"/>
          <w:b/>
          <w:sz w:val="28"/>
          <w:szCs w:val="28"/>
        </w:rPr>
        <w:t>А/03.5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05F2">
        <w:rPr>
          <w:rFonts w:ascii="Times New Roman" w:eastAsia="Times New Roman" w:hAnsi="Times New Roman" w:cs="Times New Roman"/>
          <w:b/>
          <w:sz w:val="28"/>
          <w:szCs w:val="28"/>
        </w:rPr>
        <w:t>Итоговое обобщение фактов хозяйственной жизни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1021" w:rsidRPr="006061D5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D5">
        <w:rPr>
          <w:rFonts w:ascii="Times New Roman" w:hAnsi="Times New Roman" w:cs="Times New Roman"/>
          <w:sz w:val="28"/>
          <w:szCs w:val="28"/>
        </w:rPr>
        <w:t xml:space="preserve">1. Открыть схемы счетов и отразить в них хозяйственные операции. </w:t>
      </w:r>
    </w:p>
    <w:p w:rsidR="00EA1021" w:rsidRPr="006061D5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D5">
        <w:rPr>
          <w:rFonts w:ascii="Times New Roman" w:hAnsi="Times New Roman" w:cs="Times New Roman"/>
          <w:sz w:val="28"/>
          <w:szCs w:val="28"/>
        </w:rPr>
        <w:t>2. Подсчитать обороты за месяц и вывести остатки на конец месяца.</w:t>
      </w:r>
    </w:p>
    <w:p w:rsidR="00EA1021" w:rsidRPr="006061D5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D5">
        <w:rPr>
          <w:rFonts w:ascii="Times New Roman" w:hAnsi="Times New Roman" w:cs="Times New Roman"/>
          <w:sz w:val="28"/>
          <w:szCs w:val="28"/>
        </w:rPr>
        <w:t xml:space="preserve">3.Составить оборотную ведомость по синтетическим счетам. </w:t>
      </w:r>
    </w:p>
    <w:p w:rsidR="00EA1021" w:rsidRPr="006061D5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D5">
        <w:rPr>
          <w:rFonts w:ascii="Times New Roman" w:hAnsi="Times New Roman" w:cs="Times New Roman"/>
          <w:sz w:val="28"/>
          <w:szCs w:val="28"/>
        </w:rPr>
        <w:t>4. Составить ба</w:t>
      </w:r>
      <w:r>
        <w:rPr>
          <w:rFonts w:ascii="Times New Roman" w:hAnsi="Times New Roman" w:cs="Times New Roman"/>
          <w:sz w:val="28"/>
          <w:szCs w:val="28"/>
        </w:rPr>
        <w:t>ланс ООО «Лидер» на 1 Апреля 202</w:t>
      </w:r>
      <w:r w:rsidRPr="006061D5">
        <w:rPr>
          <w:rFonts w:ascii="Times New Roman" w:hAnsi="Times New Roman" w:cs="Times New Roman"/>
          <w:sz w:val="28"/>
          <w:szCs w:val="28"/>
        </w:rPr>
        <w:t xml:space="preserve">_г. </w:t>
      </w:r>
    </w:p>
    <w:p w:rsidR="00EA1021" w:rsidRPr="0090743C" w:rsidRDefault="00EA1021" w:rsidP="00EA1021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743C">
        <w:rPr>
          <w:rFonts w:ascii="Times New Roman" w:eastAsia="Times New Roman" w:hAnsi="Times New Roman" w:cs="Times New Roman"/>
          <w:i/>
          <w:sz w:val="28"/>
          <w:szCs w:val="28"/>
        </w:rPr>
        <w:t>Исходные данные:</w:t>
      </w:r>
    </w:p>
    <w:p w:rsidR="00EA1021" w:rsidRPr="006061D5" w:rsidRDefault="00EA1021" w:rsidP="00EA1021">
      <w:pPr>
        <w:pStyle w:val="a6"/>
        <w:numPr>
          <w:ilvl w:val="0"/>
          <w:numId w:val="24"/>
        </w:numPr>
        <w:ind w:left="0" w:firstLine="709"/>
        <w:jc w:val="both"/>
        <w:rPr>
          <w:rFonts w:eastAsia="Times New Roman"/>
        </w:rPr>
      </w:pPr>
      <w:r w:rsidRPr="006061D5">
        <w:rPr>
          <w:rFonts w:ascii="Times New Roman" w:eastAsia="Times New Roman" w:hAnsi="Times New Roman" w:cs="Times New Roman"/>
          <w:sz w:val="28"/>
          <w:szCs w:val="28"/>
        </w:rPr>
        <w:t>Состояние имущества, обязательств и кап</w:t>
      </w:r>
      <w:r>
        <w:rPr>
          <w:rFonts w:ascii="Times New Roman" w:eastAsia="Times New Roman" w:hAnsi="Times New Roman" w:cs="Times New Roman"/>
          <w:sz w:val="28"/>
          <w:szCs w:val="28"/>
        </w:rPr>
        <w:t>итала ООО «Лидер» на 1 марта 202</w:t>
      </w:r>
      <w:r w:rsidRPr="006061D5">
        <w:rPr>
          <w:rFonts w:ascii="Times New Roman" w:eastAsia="Times New Roman" w:hAnsi="Times New Roman" w:cs="Times New Roman"/>
          <w:sz w:val="28"/>
          <w:szCs w:val="28"/>
        </w:rPr>
        <w:t>_ г</w:t>
      </w:r>
      <w:r w:rsidRPr="006061D5">
        <w:rPr>
          <w:rFonts w:eastAsia="Times New Roman"/>
        </w:rPr>
        <w:t xml:space="preserve">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7180"/>
        <w:gridCol w:w="1196"/>
      </w:tblGrid>
      <w:tr w:rsidR="00EA1021" w:rsidRPr="006061D5" w:rsidTr="006311FF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 xml:space="preserve">Номер </w:t>
            </w: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lastRenderedPageBreak/>
              <w:t>счета</w:t>
            </w:r>
          </w:p>
        </w:tc>
        <w:tc>
          <w:tcPr>
            <w:tcW w:w="7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lastRenderedPageBreak/>
              <w:t>Название счета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 xml:space="preserve">Сумма </w:t>
            </w: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lastRenderedPageBreak/>
              <w:t>(руб.)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3405465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02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3213141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04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118670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05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Амортизация нематериальных активов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53800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10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Материалы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156100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50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Касса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960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51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983010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60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Расчеты с поставщиками и подрядчиками (кредиторская задолженность)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328090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62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Расчеты с покупателями и подрядчиками (дебиторская задолженность)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63200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66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Расчеты по краткосрочным кредитам и займам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254973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68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Расчеты по налогам и сборам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16281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69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Расчеты по социальному страхованию и обеспечению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19100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70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Расчеты с персоналом по оплате труда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178762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80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300000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82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Резервный капитал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15030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83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 xml:space="preserve">Переоценка </w:t>
            </w:r>
            <w:proofErr w:type="spellStart"/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внеоборотных</w:t>
            </w:r>
            <w:proofErr w:type="spellEnd"/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19075</w:t>
            </w:r>
          </w:p>
        </w:tc>
      </w:tr>
      <w:tr w:rsidR="00EA1021" w:rsidRPr="006061D5" w:rsidTr="006311FF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84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Нераспределенная прибыль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Exo 2" w:eastAsia="Times New Roman" w:hAnsi="Exo 2" w:cs="Times New Roman"/>
                <w:sz w:val="28"/>
                <w:szCs w:val="28"/>
              </w:rPr>
              <w:t>329153</w:t>
            </w:r>
          </w:p>
        </w:tc>
      </w:tr>
    </w:tbl>
    <w:p w:rsidR="00EA1021" w:rsidRDefault="00EA1021" w:rsidP="00EA1021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A1021" w:rsidRPr="006061D5" w:rsidRDefault="00EA1021" w:rsidP="00EA1021">
      <w:pPr>
        <w:pStyle w:val="a6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D5">
        <w:rPr>
          <w:rFonts w:ascii="Times New Roman" w:hAnsi="Times New Roman" w:cs="Times New Roman"/>
          <w:sz w:val="28"/>
          <w:szCs w:val="28"/>
        </w:rPr>
        <w:t xml:space="preserve">Схема счета для отражения в нем остатков на начало и конец месяца, хозяйственных операций и оборотов по каждому счету. </w:t>
      </w:r>
    </w:p>
    <w:p w:rsidR="00EA1021" w:rsidRPr="006061D5" w:rsidRDefault="00EA1021" w:rsidP="00EA10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1D5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Счет 01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061D5">
        <w:rPr>
          <w:rFonts w:ascii="Times New Roman" w:eastAsia="Times New Roman" w:hAnsi="Times New Roman" w:cs="Times New Roman"/>
          <w:bCs/>
          <w:sz w:val="28"/>
          <w:szCs w:val="28"/>
        </w:rPr>
        <w:t>Основные средства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tbl>
      <w:tblPr>
        <w:tblW w:w="9333" w:type="dxa"/>
        <w:tblInd w:w="-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1843"/>
        <w:gridCol w:w="2835"/>
        <w:gridCol w:w="1559"/>
      </w:tblGrid>
      <w:tr w:rsidR="00EA1021" w:rsidRPr="006061D5" w:rsidTr="006311FF">
        <w:trPr>
          <w:trHeight w:val="264"/>
        </w:trPr>
        <w:tc>
          <w:tcPr>
            <w:tcW w:w="493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439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EA1021" w:rsidRPr="006061D5" w:rsidTr="006311FF">
        <w:trPr>
          <w:trHeight w:val="264"/>
        </w:trPr>
        <w:tc>
          <w:tcPr>
            <w:tcW w:w="3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операции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операции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EA1021" w:rsidRPr="006061D5" w:rsidTr="006311FF">
        <w:trPr>
          <w:trHeight w:val="264"/>
        </w:trPr>
        <w:tc>
          <w:tcPr>
            <w:tcW w:w="3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Сальдо на 1.03.20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_г.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3405465</w:t>
            </w: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264"/>
        </w:trPr>
        <w:tc>
          <w:tcPr>
            <w:tcW w:w="3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264"/>
        </w:trPr>
        <w:tc>
          <w:tcPr>
            <w:tcW w:w="3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264"/>
        </w:trPr>
        <w:tc>
          <w:tcPr>
            <w:tcW w:w="3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264"/>
        </w:trPr>
        <w:tc>
          <w:tcPr>
            <w:tcW w:w="3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264"/>
        </w:trPr>
        <w:tc>
          <w:tcPr>
            <w:tcW w:w="30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Сальдо на 31.03.20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_г.</w:t>
            </w:r>
          </w:p>
        </w:tc>
        <w:tc>
          <w:tcPr>
            <w:tcW w:w="18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1021" w:rsidRDefault="00EA1021" w:rsidP="00EA1021">
      <w:pPr>
        <w:pStyle w:val="a6"/>
        <w:rPr>
          <w:rFonts w:eastAsia="Times New Roman"/>
        </w:rPr>
      </w:pPr>
    </w:p>
    <w:p w:rsidR="00EA1021" w:rsidRPr="00CD5988" w:rsidRDefault="00EA1021" w:rsidP="00280B96">
      <w:pPr>
        <w:pStyle w:val="a6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1D5">
        <w:rPr>
          <w:rFonts w:ascii="Times New Roman" w:eastAsia="Times New Roman" w:hAnsi="Times New Roman" w:cs="Times New Roman"/>
          <w:sz w:val="28"/>
          <w:szCs w:val="28"/>
        </w:rPr>
        <w:t>3.Оборотно</w:t>
      </w:r>
      <w:r>
        <w:rPr>
          <w:rFonts w:ascii="Times New Roman" w:eastAsia="Times New Roman" w:hAnsi="Times New Roman" w:cs="Times New Roman"/>
          <w:sz w:val="28"/>
          <w:szCs w:val="28"/>
        </w:rPr>
        <w:t>-сальдовая ведомость за март 202</w:t>
      </w:r>
      <w:r w:rsidRPr="006061D5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Pr="006061D5">
        <w:rPr>
          <w:rFonts w:ascii="Times New Roman" w:eastAsia="Times New Roman" w:hAnsi="Times New Roman" w:cs="Times New Roman"/>
          <w:sz w:val="28"/>
          <w:szCs w:val="28"/>
        </w:rPr>
        <w:t>г.по</w:t>
      </w:r>
      <w:proofErr w:type="gramEnd"/>
      <w:r w:rsidRPr="006061D5">
        <w:rPr>
          <w:rFonts w:ascii="Times New Roman" w:eastAsia="Times New Roman" w:hAnsi="Times New Roman" w:cs="Times New Roman"/>
          <w:sz w:val="28"/>
          <w:szCs w:val="28"/>
        </w:rPr>
        <w:t xml:space="preserve"> ООО «Лидер»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49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276"/>
        <w:gridCol w:w="1418"/>
        <w:gridCol w:w="1417"/>
        <w:gridCol w:w="1560"/>
      </w:tblGrid>
      <w:tr w:rsidR="00EA1021" w:rsidRPr="006061D5" w:rsidTr="006311FF">
        <w:trPr>
          <w:trHeight w:val="301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Сальдо на начало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Оборот за месяц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Сальдо на конец</w:t>
            </w:r>
          </w:p>
        </w:tc>
      </w:tr>
      <w:tr w:rsidR="00EA1021" w:rsidRPr="006061D5" w:rsidTr="006311FF">
        <w:trPr>
          <w:trHeight w:val="312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Дебет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021" w:rsidRPr="006061D5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Кредит</w:t>
            </w: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1021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021" w:rsidRPr="006061D5" w:rsidRDefault="00EA1021" w:rsidP="00EA102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61D5">
        <w:rPr>
          <w:rFonts w:ascii="Times New Roman" w:hAnsi="Times New Roman" w:cs="Times New Roman"/>
          <w:sz w:val="28"/>
          <w:szCs w:val="28"/>
        </w:rPr>
        <w:t>. Бухгалтерский баланс предприятия по данным о составе акти</w:t>
      </w:r>
      <w:r>
        <w:rPr>
          <w:rFonts w:ascii="Times New Roman" w:hAnsi="Times New Roman" w:cs="Times New Roman"/>
          <w:sz w:val="28"/>
          <w:szCs w:val="28"/>
        </w:rPr>
        <w:t>вов и источников их образования</w:t>
      </w:r>
      <w:r w:rsidRPr="006061D5">
        <w:rPr>
          <w:rFonts w:ascii="Times New Roman" w:hAnsi="Times New Roman" w:cs="Times New Roman"/>
          <w:sz w:val="28"/>
          <w:szCs w:val="28"/>
        </w:rPr>
        <w:t>.</w:t>
      </w:r>
    </w:p>
    <w:p w:rsidR="00EA1021" w:rsidRPr="006061D5" w:rsidRDefault="00EA1021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1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61D5">
        <w:rPr>
          <w:rFonts w:ascii="Times New Roman" w:eastAsia="Times New Roman" w:hAnsi="Times New Roman" w:cs="Times New Roman"/>
          <w:color w:val="191919"/>
          <w:sz w:val="28"/>
          <w:szCs w:val="28"/>
        </w:rPr>
        <w:t>Актив баланса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:</w:t>
      </w:r>
    </w:p>
    <w:tbl>
      <w:tblPr>
        <w:tblW w:w="9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4402"/>
        <w:gridCol w:w="2128"/>
        <w:gridCol w:w="243"/>
        <w:gridCol w:w="242"/>
        <w:gridCol w:w="242"/>
        <w:gridCol w:w="242"/>
        <w:gridCol w:w="546"/>
        <w:gridCol w:w="408"/>
        <w:gridCol w:w="490"/>
      </w:tblGrid>
      <w:tr w:rsidR="00EA1021" w:rsidRPr="006061D5" w:rsidTr="006311FF">
        <w:trPr>
          <w:trHeight w:val="402"/>
        </w:trPr>
        <w:tc>
          <w:tcPr>
            <w:tcW w:w="25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 2</w:t>
            </w:r>
          </w:p>
        </w:tc>
        <w:tc>
          <w:tcPr>
            <w:tcW w:w="115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EA1021" w:rsidRPr="006061D5" w:rsidTr="006311FF">
        <w:trPr>
          <w:trHeight w:val="270"/>
        </w:trPr>
        <w:tc>
          <w:tcPr>
            <w:tcW w:w="25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A1021" w:rsidRPr="006061D5" w:rsidTr="006311FF">
        <w:trPr>
          <w:trHeight w:val="150"/>
        </w:trPr>
        <w:tc>
          <w:tcPr>
            <w:tcW w:w="25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240"/>
        </w:trPr>
        <w:tc>
          <w:tcPr>
            <w:tcW w:w="25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21516A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21516A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  <w:t>АКТИВ</w:t>
            </w:r>
          </w:p>
        </w:tc>
        <w:tc>
          <w:tcPr>
            <w:tcW w:w="1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1314" w:type="pct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510"/>
        </w:trPr>
        <w:tc>
          <w:tcPr>
            <w:tcW w:w="25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21516A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</w:pPr>
            <w:r w:rsidRPr="0021516A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  <w:lastRenderedPageBreak/>
              <w:t>I. ВНЕОБОРОТНЫЕ АКТИВЫ</w:t>
            </w:r>
          </w:p>
        </w:tc>
        <w:tc>
          <w:tcPr>
            <w:tcW w:w="1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1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Результаты исследований и разработок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559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Доходные вложения в материальные ценности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Финансовые вложения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proofErr w:type="spellStart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6061D5">
              <w:rPr>
                <w:rFonts w:ascii="Times New Roman" w:hAnsi="Times New Roman" w:cs="Times New Roman"/>
                <w:sz w:val="28"/>
                <w:szCs w:val="28"/>
              </w:rPr>
              <w:t xml:space="preserve"> активы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Итого по разделу I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252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16A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  <w:t>II. ОБОРОТНЫЕ АКТИВЫ</w:t>
            </w:r>
          </w:p>
        </w:tc>
        <w:tc>
          <w:tcPr>
            <w:tcW w:w="11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314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</w:tc>
        <w:tc>
          <w:tcPr>
            <w:tcW w:w="11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559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559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Финансовые вложения (за исключением денежных эквивалентов)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559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Денежные средства и денежные эквиваленты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Прочие оборотные активы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Итого по разделу II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021" w:rsidRPr="006061D5" w:rsidTr="006311FF">
        <w:trPr>
          <w:trHeight w:val="300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16A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  <w:t>БАЛАНС</w:t>
            </w:r>
          </w:p>
        </w:tc>
        <w:tc>
          <w:tcPr>
            <w:tcW w:w="11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1D5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3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6061D5" w:rsidRDefault="00EA1021" w:rsidP="006311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021" w:rsidRDefault="00EA1021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EA1021" w:rsidRPr="00F83B67" w:rsidRDefault="00EA1021" w:rsidP="00EA10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F83B67">
        <w:rPr>
          <w:rFonts w:ascii="Times New Roman" w:eastAsia="Times New Roman" w:hAnsi="Times New Roman" w:cs="Times New Roman"/>
          <w:color w:val="191919"/>
          <w:sz w:val="28"/>
          <w:szCs w:val="28"/>
        </w:rPr>
        <w:t>Пассив баланса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:</w:t>
      </w:r>
    </w:p>
    <w:tbl>
      <w:tblPr>
        <w:tblW w:w="9151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4287"/>
        <w:gridCol w:w="1418"/>
        <w:gridCol w:w="255"/>
        <w:gridCol w:w="255"/>
        <w:gridCol w:w="255"/>
        <w:gridCol w:w="255"/>
        <w:gridCol w:w="543"/>
        <w:gridCol w:w="15"/>
        <w:gridCol w:w="868"/>
        <w:gridCol w:w="247"/>
        <w:gridCol w:w="244"/>
        <w:gridCol w:w="255"/>
      </w:tblGrid>
      <w:tr w:rsidR="00EA1021" w:rsidRPr="00F83B67" w:rsidTr="006311FF">
        <w:trPr>
          <w:trHeight w:val="402"/>
        </w:trPr>
        <w:tc>
          <w:tcPr>
            <w:tcW w:w="45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Наименование показателя </w:t>
            </w: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Код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На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01.04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270"/>
        </w:trPr>
        <w:tc>
          <w:tcPr>
            <w:tcW w:w="45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57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20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г.</w:t>
            </w: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150"/>
        </w:trPr>
        <w:tc>
          <w:tcPr>
            <w:tcW w:w="45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240"/>
        </w:trPr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21516A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21516A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  <w:t>ПАССИВ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1310</w:t>
            </w:r>
          </w:p>
        </w:tc>
        <w:tc>
          <w:tcPr>
            <w:tcW w:w="3192" w:type="dxa"/>
            <w:gridSpan w:val="10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60"/>
        </w:trPr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21516A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</w:rPr>
            </w:pPr>
            <w:r w:rsidRPr="0021516A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  <w:t>III. КАПИТАЛ И РЕЗЕРВЫ </w:t>
            </w:r>
            <w:r w:rsidRPr="0021516A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702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Уставный капитал (складочный </w:t>
            </w: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br/>
              <w:t>капитал, уставный фонд, вклады товарищей)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559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Собственные акции, выкупленные у акционеров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1320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(</w:t>
            </w:r>
          </w:p>
        </w:tc>
        <w:tc>
          <w:tcPr>
            <w:tcW w:w="218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)</w:t>
            </w: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vertAlign w:val="superscript"/>
              </w:rPr>
              <w:t>7</w:t>
            </w: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Переоценка </w:t>
            </w:r>
            <w:proofErr w:type="spellStart"/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внеоборотных</w:t>
            </w:r>
            <w:proofErr w:type="spellEnd"/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 активов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1340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Добавочный капитал (без переоценки)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1350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Резервный капитал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1360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559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 xml:space="preserve">Нераспределенная прибыль </w:t>
            </w: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lastRenderedPageBreak/>
              <w:t>(непокрытый убыток)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lastRenderedPageBreak/>
              <w:t>1370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Итого по разделу III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1300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21516A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  <w:t>IV. ДОЛГОСРОЧНЫЕ ОБЯЗАТЕЛЬСТВА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1410</w:t>
            </w:r>
          </w:p>
        </w:tc>
        <w:tc>
          <w:tcPr>
            <w:tcW w:w="3192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Заемные средства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1420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Оценочные обязательства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1430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Прочие обязательства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1450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Итого по разделу IV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1400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21516A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  <w:t>V. КРАТКОСРОЧНЫЕ ОБЯЗАТЕЛЬСТВА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1510</w:t>
            </w:r>
          </w:p>
        </w:tc>
        <w:tc>
          <w:tcPr>
            <w:tcW w:w="3192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Заемные средства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1520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Доходы будущих периодов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1530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Оценочные обязательства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1540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Прочие обязательства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1550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Итого по разделу V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1500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rPr>
          <w:trHeight w:val="300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21516A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</w:rPr>
              <w:t>БАЛАНС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  <w:r w:rsidRPr="00F83B6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  <w:t>1700</w:t>
            </w:r>
          </w:p>
        </w:tc>
        <w:tc>
          <w:tcPr>
            <w:tcW w:w="31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1021" w:rsidRPr="00F83B67" w:rsidRDefault="00EA1021" w:rsidP="0063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A1021" w:rsidRPr="00F83B67" w:rsidTr="006311FF"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1021" w:rsidRPr="00F83B67" w:rsidRDefault="00EA1021" w:rsidP="00631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</w:rPr>
            </w:pPr>
          </w:p>
        </w:tc>
      </w:tr>
    </w:tbl>
    <w:p w:rsidR="00ED3959" w:rsidRPr="00DF2EC2" w:rsidRDefault="00ED3959" w:rsidP="00DF2E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D3959" w:rsidRPr="00DF2EC2" w:rsidSect="00BD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1464"/>
    <w:multiLevelType w:val="hybridMultilevel"/>
    <w:tmpl w:val="57CE03EC"/>
    <w:lvl w:ilvl="0" w:tplc="F886E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A570BC"/>
    <w:multiLevelType w:val="hybridMultilevel"/>
    <w:tmpl w:val="A65E04B0"/>
    <w:lvl w:ilvl="0" w:tplc="B1E8823A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0D7BAF"/>
    <w:multiLevelType w:val="hybridMultilevel"/>
    <w:tmpl w:val="D6FC21BE"/>
    <w:lvl w:ilvl="0" w:tplc="B1E8823A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9308F7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3559F4"/>
    <w:multiLevelType w:val="hybridMultilevel"/>
    <w:tmpl w:val="CE3EA35E"/>
    <w:lvl w:ilvl="0" w:tplc="DEB2E70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E5F1F8D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884633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940026"/>
    <w:multiLevelType w:val="hybridMultilevel"/>
    <w:tmpl w:val="D6FC21BE"/>
    <w:lvl w:ilvl="0" w:tplc="B1E8823A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6B502E"/>
    <w:multiLevelType w:val="multilevel"/>
    <w:tmpl w:val="4C7E05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9" w15:restartNumberingAfterBreak="0">
    <w:nsid w:val="48F94C4E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9C13E6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7B1A47"/>
    <w:multiLevelType w:val="hybridMultilevel"/>
    <w:tmpl w:val="AC1AF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D1DCD"/>
    <w:multiLevelType w:val="hybridMultilevel"/>
    <w:tmpl w:val="6D408FCE"/>
    <w:lvl w:ilvl="0" w:tplc="B1E8823A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A91779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8E051A"/>
    <w:multiLevelType w:val="multilevel"/>
    <w:tmpl w:val="B63CD1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5" w15:restartNumberingAfterBreak="0">
    <w:nsid w:val="61C03DBF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9C47D6"/>
    <w:multiLevelType w:val="multilevel"/>
    <w:tmpl w:val="F07C4F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68D27E05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FF0589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D731FD"/>
    <w:multiLevelType w:val="hybridMultilevel"/>
    <w:tmpl w:val="B80E7174"/>
    <w:lvl w:ilvl="0" w:tplc="40B27D1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E017BD"/>
    <w:multiLevelType w:val="hybridMultilevel"/>
    <w:tmpl w:val="9AD6B368"/>
    <w:lvl w:ilvl="0" w:tplc="CB82C2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CB0C48"/>
    <w:multiLevelType w:val="multilevel"/>
    <w:tmpl w:val="BC360A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Theme="minorEastAsia" w:hint="default"/>
        <w:b w:val="0"/>
      </w:rPr>
    </w:lvl>
  </w:abstractNum>
  <w:abstractNum w:abstractNumId="22" w15:restartNumberingAfterBreak="0">
    <w:nsid w:val="7CDA1B07"/>
    <w:multiLevelType w:val="hybridMultilevel"/>
    <w:tmpl w:val="15A248B6"/>
    <w:lvl w:ilvl="0" w:tplc="C248B8B6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9E5607"/>
    <w:multiLevelType w:val="multilevel"/>
    <w:tmpl w:val="0A78EF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3"/>
  </w:num>
  <w:num w:numId="5">
    <w:abstractNumId w:val="10"/>
  </w:num>
  <w:num w:numId="6">
    <w:abstractNumId w:val="22"/>
  </w:num>
  <w:num w:numId="7">
    <w:abstractNumId w:val="13"/>
  </w:num>
  <w:num w:numId="8">
    <w:abstractNumId w:val="9"/>
  </w:num>
  <w:num w:numId="9">
    <w:abstractNumId w:val="6"/>
  </w:num>
  <w:num w:numId="10">
    <w:abstractNumId w:val="17"/>
  </w:num>
  <w:num w:numId="11">
    <w:abstractNumId w:val="15"/>
  </w:num>
  <w:num w:numId="12">
    <w:abstractNumId w:val="20"/>
  </w:num>
  <w:num w:numId="13">
    <w:abstractNumId w:val="19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4"/>
  </w:num>
  <w:num w:numId="17">
    <w:abstractNumId w:val="8"/>
  </w:num>
  <w:num w:numId="18">
    <w:abstractNumId w:val="4"/>
  </w:num>
  <w:num w:numId="19">
    <w:abstractNumId w:val="0"/>
  </w:num>
  <w:num w:numId="20">
    <w:abstractNumId w:val="12"/>
  </w:num>
  <w:num w:numId="21">
    <w:abstractNumId w:val="11"/>
  </w:num>
  <w:num w:numId="22">
    <w:abstractNumId w:val="7"/>
  </w:num>
  <w:num w:numId="23">
    <w:abstractNumId w:val="2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7E"/>
    <w:rsid w:val="000759FC"/>
    <w:rsid w:val="00100442"/>
    <w:rsid w:val="00117DE5"/>
    <w:rsid w:val="00165D64"/>
    <w:rsid w:val="0027097E"/>
    <w:rsid w:val="00280B96"/>
    <w:rsid w:val="0032388F"/>
    <w:rsid w:val="003A035E"/>
    <w:rsid w:val="003A21CB"/>
    <w:rsid w:val="004B7E11"/>
    <w:rsid w:val="004C3DA6"/>
    <w:rsid w:val="00507A8E"/>
    <w:rsid w:val="0052291B"/>
    <w:rsid w:val="005457C5"/>
    <w:rsid w:val="005A7DE4"/>
    <w:rsid w:val="005E2FE6"/>
    <w:rsid w:val="006413E8"/>
    <w:rsid w:val="0066150D"/>
    <w:rsid w:val="006745A9"/>
    <w:rsid w:val="006C372C"/>
    <w:rsid w:val="006F2737"/>
    <w:rsid w:val="00764174"/>
    <w:rsid w:val="00832697"/>
    <w:rsid w:val="008B6150"/>
    <w:rsid w:val="00900DDC"/>
    <w:rsid w:val="009B6EB4"/>
    <w:rsid w:val="00A55974"/>
    <w:rsid w:val="00BD4436"/>
    <w:rsid w:val="00BF350F"/>
    <w:rsid w:val="00C87308"/>
    <w:rsid w:val="00D06AC7"/>
    <w:rsid w:val="00D266F0"/>
    <w:rsid w:val="00DF2EC2"/>
    <w:rsid w:val="00E00C03"/>
    <w:rsid w:val="00E1719E"/>
    <w:rsid w:val="00E92EFF"/>
    <w:rsid w:val="00EA1021"/>
    <w:rsid w:val="00ED3959"/>
    <w:rsid w:val="00F2228D"/>
    <w:rsid w:val="00FB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BCDD"/>
  <w15:docId w15:val="{443FD0F8-620D-45FC-BE3D-814CD7DC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C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D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4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B61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7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A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A10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Вяльцева</dc:creator>
  <cp:lastModifiedBy>i5</cp:lastModifiedBy>
  <cp:revision>22</cp:revision>
  <cp:lastPrinted>2019-08-29T08:43:00Z</cp:lastPrinted>
  <dcterms:created xsi:type="dcterms:W3CDTF">2019-08-05T06:24:00Z</dcterms:created>
  <dcterms:modified xsi:type="dcterms:W3CDTF">2024-10-01T08:42:00Z</dcterms:modified>
</cp:coreProperties>
</file>